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90" w:lineRule="auto"/>
        <w:rPr/>
      </w:pPr>
      <w:r/>
    </w:p>
    <w:p>
      <w:pPr>
        <w:pStyle w:val="BodyText"/>
        <w:spacing w:line="290" w:lineRule="auto"/>
        <w:rPr/>
      </w:pPr>
      <w:r/>
    </w:p>
    <w:p>
      <w:pPr>
        <w:pStyle w:val="BodyText"/>
        <w:spacing w:line="290" w:lineRule="auto"/>
        <w:rPr/>
      </w:pPr>
      <w:r/>
    </w:p>
    <w:p>
      <w:pPr>
        <w:pStyle w:val="BodyText"/>
        <w:spacing w:line="290" w:lineRule="auto"/>
        <w:rPr/>
      </w:pPr>
      <w:r/>
    </w:p>
    <w:p>
      <w:pPr>
        <w:ind w:firstLine="7893"/>
        <w:spacing w:line="808" w:lineRule="exact"/>
        <w:rPr/>
      </w:pPr>
      <w:r>
        <w:rPr>
          <w:position w:val="-16"/>
        </w:rPr>
        <w:drawing>
          <wp:inline distT="0" distB="0" distL="0" distR="0">
            <wp:extent cx="693420" cy="513588"/>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93420" cy="513588"/>
                    </a:xfrm>
                    <a:prstGeom prst="rect">
                      <a:avLst/>
                    </a:prstGeom>
                  </pic:spPr>
                </pic:pic>
              </a:graphicData>
            </a:graphic>
          </wp:inline>
        </w:drawing>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1612"/>
        <w:spacing w:before="169" w:line="236" w:lineRule="auto"/>
        <w:rPr>
          <w:rFonts w:ascii="SimSun" w:hAnsi="SimSun" w:eastAsia="SimSun" w:cs="SimSun"/>
          <w:sz w:val="52"/>
          <w:szCs w:val="52"/>
        </w:rPr>
      </w:pPr>
      <w:r>
        <w:rPr>
          <w:rFonts w:ascii="SimSun" w:hAnsi="SimSun" w:eastAsia="SimSun" w:cs="SimSun"/>
          <w:sz w:val="52"/>
          <w:szCs w:val="52"/>
          <w:b/>
          <w:bCs/>
          <w:spacing w:val="67"/>
        </w:rPr>
        <w:t>产品碳足迹核查报告</w:t>
      </w:r>
    </w:p>
    <w:p>
      <w:pPr>
        <w:pStyle w:val="BodyText"/>
        <w:ind w:left="122"/>
        <w:spacing w:before="260" w:line="532" w:lineRule="exact"/>
        <w:rPr>
          <w:sz w:val="40"/>
          <w:szCs w:val="40"/>
        </w:rPr>
      </w:pPr>
      <w:r>
        <w:rPr>
          <w:sz w:val="40"/>
          <w:szCs w:val="40"/>
          <w:position w:val="5"/>
        </w:rPr>
        <w:t>Verification</w:t>
      </w:r>
      <w:r>
        <w:rPr>
          <w:sz w:val="40"/>
          <w:szCs w:val="40"/>
          <w:spacing w:val="5"/>
          <w:position w:val="5"/>
        </w:rPr>
        <w:t xml:space="preserve"> </w:t>
      </w:r>
      <w:r>
        <w:rPr>
          <w:sz w:val="40"/>
          <w:szCs w:val="40"/>
          <w:position w:val="5"/>
        </w:rPr>
        <w:t>Report</w:t>
      </w:r>
      <w:r>
        <w:rPr>
          <w:sz w:val="40"/>
          <w:szCs w:val="40"/>
          <w:spacing w:val="5"/>
          <w:position w:val="5"/>
        </w:rPr>
        <w:t xml:space="preserve"> </w:t>
      </w:r>
      <w:r>
        <w:rPr>
          <w:sz w:val="40"/>
          <w:szCs w:val="40"/>
          <w:position w:val="5"/>
        </w:rPr>
        <w:t>of</w:t>
      </w:r>
      <w:r>
        <w:rPr>
          <w:sz w:val="40"/>
          <w:szCs w:val="40"/>
          <w:spacing w:val="5"/>
          <w:position w:val="5"/>
        </w:rPr>
        <w:t xml:space="preserve"> </w:t>
      </w:r>
      <w:r>
        <w:rPr>
          <w:sz w:val="40"/>
          <w:szCs w:val="40"/>
          <w:position w:val="5"/>
        </w:rPr>
        <w:t>Product</w:t>
      </w:r>
      <w:r>
        <w:rPr>
          <w:sz w:val="40"/>
          <w:szCs w:val="40"/>
          <w:spacing w:val="5"/>
          <w:position w:val="5"/>
        </w:rPr>
        <w:t xml:space="preserve"> </w:t>
      </w:r>
      <w:r>
        <w:rPr>
          <w:sz w:val="40"/>
          <w:szCs w:val="40"/>
          <w:position w:val="5"/>
        </w:rPr>
        <w:t>Carbon</w:t>
      </w:r>
      <w:r>
        <w:rPr>
          <w:sz w:val="40"/>
          <w:szCs w:val="40"/>
          <w:spacing w:val="18"/>
          <w:position w:val="5"/>
        </w:rPr>
        <w:t xml:space="preserve"> </w:t>
      </w:r>
      <w:r>
        <w:rPr>
          <w:sz w:val="40"/>
          <w:szCs w:val="40"/>
          <w:position w:val="5"/>
        </w:rPr>
        <w:t>Footprint</w:t>
      </w:r>
    </w:p>
    <w:p>
      <w:pPr>
        <w:pStyle w:val="BodyText"/>
        <w:spacing w:line="253" w:lineRule="auto"/>
        <w:rPr/>
      </w:pPr>
      <w:r/>
    </w:p>
    <w:p>
      <w:pPr>
        <w:pStyle w:val="BodyText"/>
        <w:ind w:left="3012"/>
        <w:spacing w:before="97" w:line="237" w:lineRule="auto"/>
        <w:rPr>
          <w:sz w:val="30"/>
          <w:szCs w:val="30"/>
        </w:rPr>
      </w:pPr>
      <w:r>
        <w:rPr>
          <w:rFonts w:ascii="SimSun" w:hAnsi="SimSun" w:eastAsia="SimSun" w:cs="SimSun"/>
          <w:sz w:val="30"/>
          <w:szCs w:val="30"/>
          <w:spacing w:val="-6"/>
        </w:rPr>
        <w:t>版本号：</w:t>
      </w:r>
      <w:r>
        <w:rPr>
          <w:rFonts w:ascii="SimSun" w:hAnsi="SimSun" w:eastAsia="SimSun" w:cs="SimSun"/>
          <w:sz w:val="30"/>
          <w:szCs w:val="30"/>
          <w:spacing w:val="94"/>
        </w:rPr>
        <w:t xml:space="preserve"> </w:t>
      </w:r>
      <w:r>
        <w:rPr>
          <w:sz w:val="30"/>
          <w:szCs w:val="30"/>
          <w:spacing w:val="-6"/>
        </w:rPr>
        <w:t>1.0</w:t>
      </w:r>
    </w:p>
    <w:p>
      <w:pPr>
        <w:pStyle w:val="BodyText"/>
        <w:spacing w:line="257" w:lineRule="auto"/>
        <w:rPr/>
      </w:pPr>
      <w:r/>
    </w:p>
    <w:p>
      <w:pPr>
        <w:ind w:left="2708"/>
        <w:spacing w:before="97" w:line="237" w:lineRule="auto"/>
        <w:rPr>
          <w:rFonts w:ascii="SimSun" w:hAnsi="SimSun" w:eastAsia="SimSun" w:cs="SimSun"/>
          <w:sz w:val="30"/>
          <w:szCs w:val="30"/>
        </w:rPr>
      </w:pPr>
      <w:r>
        <w:rPr>
          <w:rFonts w:ascii="SimSun" w:hAnsi="SimSun" w:eastAsia="SimSun" w:cs="SimSun"/>
          <w:sz w:val="30"/>
          <w:szCs w:val="30"/>
          <w:spacing w:val="-2"/>
        </w:rPr>
        <w:t>产品名称：</w:t>
      </w:r>
      <w:r>
        <w:rPr>
          <w:rFonts w:ascii="SimSun" w:hAnsi="SimSun" w:eastAsia="SimSun" w:cs="SimSun"/>
          <w:sz w:val="30"/>
          <w:szCs w:val="30"/>
          <w:spacing w:val="78"/>
        </w:rPr>
        <w:t xml:space="preserve"> </w:t>
      </w:r>
      <w:r>
        <w:rPr>
          <w:rFonts w:ascii="SimSun" w:hAnsi="SimSun" w:eastAsia="SimSun" w:cs="SimSun"/>
          <w:sz w:val="30"/>
          <w:szCs w:val="30"/>
          <w:spacing w:val="-2"/>
        </w:rPr>
        <w:t>真丝锦弹布</w:t>
      </w:r>
    </w:p>
    <w:p>
      <w:pPr>
        <w:pStyle w:val="BodyText"/>
        <w:spacing w:line="255" w:lineRule="auto"/>
        <w:rPr/>
      </w:pPr>
      <w:r/>
    </w:p>
    <w:p>
      <w:pPr>
        <w:pStyle w:val="BodyText"/>
        <w:ind w:left="3317"/>
        <w:spacing w:before="98" w:line="239" w:lineRule="auto"/>
        <w:rPr>
          <w:sz w:val="30"/>
          <w:szCs w:val="30"/>
        </w:rPr>
      </w:pPr>
      <w:r>
        <w:rPr>
          <w:rFonts w:ascii="SimSun" w:hAnsi="SimSun" w:eastAsia="SimSun" w:cs="SimSun"/>
          <w:sz w:val="30"/>
          <w:szCs w:val="30"/>
          <w:spacing w:val="-6"/>
        </w:rPr>
        <w:t>型号：</w:t>
      </w:r>
      <w:r>
        <w:rPr>
          <w:rFonts w:ascii="SimSun" w:hAnsi="SimSun" w:eastAsia="SimSun" w:cs="SimSun"/>
          <w:sz w:val="30"/>
          <w:szCs w:val="30"/>
          <w:spacing w:val="80"/>
        </w:rPr>
        <w:t xml:space="preserve"> </w:t>
      </w:r>
      <w:r>
        <w:rPr>
          <w:sz w:val="30"/>
          <w:szCs w:val="30"/>
          <w:spacing w:val="-6"/>
        </w:rPr>
        <w:t>S-25N013</w:t>
      </w:r>
    </w:p>
    <w:p>
      <w:pPr>
        <w:pStyle w:val="BodyText"/>
        <w:spacing w:line="251" w:lineRule="auto"/>
        <w:rPr/>
      </w:pPr>
      <w:r/>
    </w:p>
    <w:p>
      <w:pPr>
        <w:pStyle w:val="BodyText"/>
        <w:ind w:left="2710"/>
        <w:spacing w:before="99" w:line="236" w:lineRule="auto"/>
        <w:rPr>
          <w:sz w:val="30"/>
          <w:szCs w:val="30"/>
        </w:rPr>
      </w:pPr>
      <w:r>
        <w:rPr>
          <w:rFonts w:ascii="SimSun" w:hAnsi="SimSun" w:eastAsia="SimSun" w:cs="SimSun"/>
          <w:sz w:val="30"/>
          <w:szCs w:val="30"/>
          <w:spacing w:val="-8"/>
        </w:rPr>
        <w:t>报告编号：</w:t>
      </w:r>
      <w:r>
        <w:rPr>
          <w:rFonts w:ascii="SimSun" w:hAnsi="SimSun" w:eastAsia="SimSun" w:cs="SimSun"/>
          <w:sz w:val="30"/>
          <w:szCs w:val="30"/>
          <w:spacing w:val="84"/>
        </w:rPr>
        <w:t xml:space="preserve"> </w:t>
      </w:r>
      <w:r>
        <w:rPr>
          <w:sz w:val="30"/>
          <w:szCs w:val="30"/>
          <w:spacing w:val="-8"/>
        </w:rPr>
        <w:t>CTISC-EC-CBN-2025070017-1</w:t>
      </w:r>
    </w:p>
    <w:p>
      <w:pPr>
        <w:pStyle w:val="BodyText"/>
        <w:spacing w:line="304" w:lineRule="auto"/>
        <w:rPr/>
      </w:pPr>
      <w:r/>
    </w:p>
    <w:p>
      <w:pPr>
        <w:ind w:firstLine="858"/>
        <w:spacing w:line="3586" w:lineRule="exact"/>
        <w:rPr/>
      </w:pPr>
      <w:r>
        <w:rPr>
          <w:position w:val="-71"/>
        </w:rPr>
        <w:drawing>
          <wp:inline distT="0" distB="0" distL="0" distR="0">
            <wp:extent cx="4379975" cy="2276855"/>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4379975" cy="2276855"/>
                    </a:xfrm>
                    <a:prstGeom prst="rect">
                      <a:avLst/>
                    </a:prstGeom>
                  </pic:spPr>
                </pic:pic>
              </a:graphicData>
            </a:graphic>
          </wp:inline>
        </w:drawing>
      </w:r>
    </w:p>
    <w:p>
      <w:pPr>
        <w:pStyle w:val="BodyText"/>
        <w:spacing w:line="317" w:lineRule="auto"/>
        <w:rPr/>
      </w:pPr>
      <w:r/>
    </w:p>
    <w:p>
      <w:pPr>
        <w:pStyle w:val="BodyText"/>
        <w:spacing w:line="318" w:lineRule="auto"/>
        <w:rPr/>
      </w:pPr>
      <w:r/>
    </w:p>
    <w:p>
      <w:pPr>
        <w:pStyle w:val="BodyText"/>
        <w:spacing w:line="318" w:lineRule="auto"/>
        <w:rPr/>
      </w:pPr>
      <w:r/>
    </w:p>
    <w:p>
      <w:pPr>
        <w:ind w:left="1919"/>
        <w:spacing w:before="101" w:line="407" w:lineRule="exact"/>
        <w:rPr>
          <w:rFonts w:ascii="SimSun" w:hAnsi="SimSun" w:eastAsia="SimSun" w:cs="SimSun"/>
          <w:sz w:val="31"/>
          <w:szCs w:val="31"/>
        </w:rPr>
      </w:pPr>
      <w:r>
        <w:drawing>
          <wp:anchor distT="0" distB="0" distL="0" distR="0" simplePos="0" relativeHeight="251658240" behindDoc="1" locked="0" layoutInCell="1" allowOverlap="1">
            <wp:simplePos x="0" y="0"/>
            <wp:positionH relativeFrom="column">
              <wp:posOffset>1862137</wp:posOffset>
            </wp:positionH>
            <wp:positionV relativeFrom="paragraph">
              <wp:posOffset>-390954</wp:posOffset>
            </wp:positionV>
            <wp:extent cx="1668780" cy="1623060"/>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668780" cy="1623060"/>
                    </a:xfrm>
                    <a:prstGeom prst="rect">
                      <a:avLst/>
                    </a:prstGeom>
                  </pic:spPr>
                </pic:pic>
              </a:graphicData>
            </a:graphic>
          </wp:anchor>
        </w:drawing>
      </w:r>
      <w:r>
        <w:rPr>
          <w:rFonts w:ascii="SimSun" w:hAnsi="SimSun" w:eastAsia="SimSun" w:cs="SimSun"/>
          <w:sz w:val="31"/>
          <w:szCs w:val="31"/>
          <w:spacing w:val="9"/>
          <w:position w:val="1"/>
        </w:rPr>
        <w:t>核查机构名称：华测认证有限公司</w:t>
      </w:r>
    </w:p>
    <w:p>
      <w:pPr>
        <w:pStyle w:val="BodyText"/>
        <w:ind w:left="1480"/>
        <w:spacing w:before="205" w:line="242" w:lineRule="auto"/>
        <w:rPr>
          <w:rFonts w:ascii="SimSun" w:hAnsi="SimSun" w:eastAsia="SimSun" w:cs="SimSun"/>
          <w:sz w:val="31"/>
          <w:szCs w:val="31"/>
        </w:rPr>
      </w:pPr>
      <w:r>
        <w:rPr>
          <w:rFonts w:ascii="SimSun" w:hAnsi="SimSun" w:eastAsia="SimSun" w:cs="SimSun"/>
          <w:sz w:val="31"/>
          <w:szCs w:val="31"/>
          <w:spacing w:val="4"/>
        </w:rPr>
        <w:t>核查报告签发日期：</w:t>
      </w:r>
      <w:r>
        <w:rPr>
          <w:sz w:val="31"/>
          <w:szCs w:val="31"/>
          <w:spacing w:val="4"/>
        </w:rPr>
        <w:t>2025 </w:t>
      </w:r>
      <w:r>
        <w:rPr>
          <w:rFonts w:ascii="SimSun" w:hAnsi="SimSun" w:eastAsia="SimSun" w:cs="SimSun"/>
          <w:sz w:val="31"/>
          <w:szCs w:val="31"/>
          <w:spacing w:val="4"/>
        </w:rPr>
        <w:t>年</w:t>
      </w:r>
      <w:r>
        <w:rPr>
          <w:rFonts w:ascii="SimSun" w:hAnsi="SimSun" w:eastAsia="SimSun" w:cs="SimSun"/>
          <w:sz w:val="31"/>
          <w:szCs w:val="31"/>
          <w:spacing w:val="-50"/>
        </w:rPr>
        <w:t xml:space="preserve"> </w:t>
      </w:r>
      <w:r>
        <w:rPr>
          <w:sz w:val="31"/>
          <w:szCs w:val="31"/>
          <w:spacing w:val="4"/>
        </w:rPr>
        <w:t>08 </w:t>
      </w:r>
      <w:r>
        <w:rPr>
          <w:rFonts w:ascii="SimSun" w:hAnsi="SimSun" w:eastAsia="SimSun" w:cs="SimSun"/>
          <w:sz w:val="31"/>
          <w:szCs w:val="31"/>
          <w:spacing w:val="4"/>
        </w:rPr>
        <w:t>月</w:t>
      </w:r>
      <w:r>
        <w:rPr>
          <w:rFonts w:ascii="SimSun" w:hAnsi="SimSun" w:eastAsia="SimSun" w:cs="SimSun"/>
          <w:sz w:val="31"/>
          <w:szCs w:val="31"/>
          <w:spacing w:val="-47"/>
        </w:rPr>
        <w:t xml:space="preserve"> </w:t>
      </w:r>
      <w:r>
        <w:rPr>
          <w:sz w:val="31"/>
          <w:szCs w:val="31"/>
          <w:spacing w:val="4"/>
        </w:rPr>
        <w:t>12</w:t>
      </w:r>
      <w:r>
        <w:rPr>
          <w:sz w:val="31"/>
          <w:szCs w:val="31"/>
          <w:spacing w:val="71"/>
          <w:w w:val="101"/>
        </w:rPr>
        <w:t xml:space="preserve"> </w:t>
      </w:r>
      <w:r>
        <w:rPr>
          <w:rFonts w:ascii="SimSun" w:hAnsi="SimSun" w:eastAsia="SimSun" w:cs="SimSun"/>
          <w:sz w:val="31"/>
          <w:szCs w:val="31"/>
          <w:spacing w:val="4"/>
        </w:rPr>
        <w:t>日</w:t>
      </w:r>
    </w:p>
    <w:p>
      <w:pPr>
        <w:spacing w:line="242" w:lineRule="auto"/>
        <w:sectPr>
          <w:headerReference w:type="default" r:id="rId1"/>
          <w:pgSz w:w="11906" w:h="16839"/>
          <w:pgMar w:top="400" w:right="1134" w:bottom="0" w:left="1785" w:header="0" w:footer="0" w:gutter="0"/>
        </w:sectPr>
        <w:rPr>
          <w:rFonts w:ascii="SimSun" w:hAnsi="SimSun" w:eastAsia="SimSun" w:cs="SimSun"/>
          <w:sz w:val="31"/>
          <w:szCs w:val="31"/>
        </w:rPr>
      </w:pPr>
    </w:p>
    <w:p>
      <w:pPr>
        <w:pStyle w:val="BodyText"/>
        <w:spacing w:line="396" w:lineRule="auto"/>
        <w:rPr/>
      </w:pPr>
      <w:r/>
    </w:p>
    <w:sdt>
      <w:sdtPr>
        <w:rPr>
          <w:rFonts w:ascii="SimSun" w:hAnsi="SimSun" w:eastAsia="SimSun" w:cs="SimSun"/>
          <w:sz w:val="31"/>
          <w:szCs w:val="31"/>
        </w:rPr>
        <w:docPartObj>
          <w:docPartGallery w:val="Table of Contents"/>
          <w:docPartUnique/>
        </w:docPartObj>
      </w:sdtPr>
      <w:sdtEndPr>
        <w:rPr>
          <w:rFonts w:ascii="SimSun" w:hAnsi="SimSun" w:eastAsia="SimSun" w:cs="SimSun"/>
          <w:sz w:val="18"/>
          <w:szCs w:val="18"/>
        </w:rPr>
      </w:sdtEndPr>
      <w:sdtContent>
        <w:p>
          <w:pPr>
            <w:ind w:left="4505"/>
            <w:spacing w:before="101" w:line="412" w:lineRule="exact"/>
            <w:rPr>
              <w:rFonts w:ascii="SimSun" w:hAnsi="SimSun" w:eastAsia="SimSun" w:cs="SimSun"/>
              <w:sz w:val="31"/>
              <w:szCs w:val="31"/>
            </w:rPr>
          </w:pPr>
          <w:r>
            <w:rPr>
              <w:rFonts w:ascii="SimSun" w:hAnsi="SimSun" w:eastAsia="SimSun" w:cs="SimSun"/>
              <w:sz w:val="31"/>
              <w:szCs w:val="31"/>
              <w:spacing w:val="-30"/>
              <w:position w:val="1"/>
            </w:rPr>
            <w:t>目</w:t>
          </w:r>
          <w:r>
            <w:rPr>
              <w:rFonts w:ascii="SimSun" w:hAnsi="SimSun" w:eastAsia="SimSun" w:cs="SimSun"/>
              <w:sz w:val="31"/>
              <w:szCs w:val="31"/>
              <w:spacing w:val="13"/>
              <w:position w:val="1"/>
            </w:rPr>
            <w:t xml:space="preserve">   </w:t>
          </w:r>
          <w:r>
            <w:rPr>
              <w:rFonts w:ascii="SimSun" w:hAnsi="SimSun" w:eastAsia="SimSun" w:cs="SimSun"/>
              <w:sz w:val="31"/>
              <w:szCs w:val="31"/>
              <w:spacing w:val="-30"/>
              <w:position w:val="1"/>
            </w:rPr>
            <w:t>录</w:t>
          </w:r>
        </w:p>
        <w:p>
          <w:pPr>
            <w:pStyle w:val="BodyText"/>
            <w:ind w:left="487"/>
            <w:spacing w:before="186" w:line="237" w:lineRule="auto"/>
            <w:tabs>
              <w:tab w:val="right" w:leader="dot" w:pos="9342"/>
            </w:tabs>
            <w:rPr>
              <w:sz w:val="24"/>
              <w:szCs w:val="24"/>
            </w:rPr>
          </w:pPr>
          <w:hyperlink w:history="true" w:anchor="bookmark1">
            <w:r>
              <w:rPr>
                <w:rFonts w:ascii="SimSun" w:hAnsi="SimSun" w:eastAsia="SimSun" w:cs="SimSun"/>
                <w:sz w:val="24"/>
                <w:szCs w:val="24"/>
                <w:spacing w:val="-2"/>
              </w:rPr>
              <w:t>核查意见</w:t>
            </w:r>
            <w:r>
              <w:rPr>
                <w:rFonts w:ascii="SimSun" w:hAnsi="SimSun" w:eastAsia="SimSun" w:cs="SimSun"/>
                <w:sz w:val="24"/>
                <w:szCs w:val="24"/>
              </w:rPr>
              <w:tab/>
            </w:r>
            <w:r>
              <w:rPr>
                <w:rFonts w:ascii="SimSun" w:hAnsi="SimSun" w:eastAsia="SimSun" w:cs="SimSun"/>
                <w:sz w:val="24"/>
                <w:szCs w:val="24"/>
                <w:spacing w:val="-51"/>
              </w:rPr>
              <w:t xml:space="preserve"> </w:t>
            </w:r>
            <w:r>
              <w:rPr>
                <w:sz w:val="24"/>
                <w:szCs w:val="24"/>
                <w:spacing w:val="-19"/>
              </w:rPr>
              <w:t>1</w:t>
            </w:r>
          </w:hyperlink>
        </w:p>
        <w:p>
          <w:pPr>
            <w:pStyle w:val="BodyText"/>
            <w:ind w:left="485"/>
            <w:spacing w:before="187" w:line="237" w:lineRule="auto"/>
            <w:tabs>
              <w:tab w:val="right" w:leader="dot" w:pos="9342"/>
            </w:tabs>
            <w:rPr>
              <w:sz w:val="24"/>
              <w:szCs w:val="24"/>
            </w:rPr>
          </w:pPr>
          <w:hyperlink w:history="true" w:anchor="bookmark2">
            <w:r>
              <w:rPr>
                <w:rFonts w:ascii="SimSun" w:hAnsi="SimSun" w:eastAsia="SimSun" w:cs="SimSun"/>
                <w:sz w:val="24"/>
                <w:szCs w:val="24"/>
                <w:spacing w:val="-2"/>
              </w:rPr>
              <w:t>缩略语</w:t>
            </w:r>
            <w:r>
              <w:rPr>
                <w:rFonts w:ascii="SimSun" w:hAnsi="SimSun" w:eastAsia="SimSun" w:cs="SimSun"/>
                <w:sz w:val="24"/>
                <w:szCs w:val="24"/>
                <w:spacing w:val="-73"/>
              </w:rPr>
              <w:t xml:space="preserve"> </w:t>
            </w:r>
            <w:r>
              <w:rPr>
                <w:rFonts w:ascii="SimSun" w:hAnsi="SimSun" w:eastAsia="SimSun" w:cs="SimSun"/>
                <w:sz w:val="24"/>
                <w:szCs w:val="24"/>
              </w:rPr>
              <w:tab/>
            </w:r>
            <w:r>
              <w:rPr>
                <w:rFonts w:ascii="SimSun" w:hAnsi="SimSun" w:eastAsia="SimSun" w:cs="SimSun"/>
                <w:sz w:val="24"/>
                <w:szCs w:val="24"/>
                <w:spacing w:val="-69"/>
              </w:rPr>
              <w:t xml:space="preserve"> </w:t>
            </w:r>
            <w:r>
              <w:rPr>
                <w:sz w:val="24"/>
                <w:szCs w:val="24"/>
              </w:rPr>
              <w:t>2</w:t>
            </w:r>
          </w:hyperlink>
        </w:p>
        <w:p>
          <w:pPr>
            <w:pStyle w:val="BodyText"/>
            <w:ind w:left="500"/>
            <w:spacing w:before="192" w:line="237" w:lineRule="auto"/>
            <w:tabs>
              <w:tab w:val="right" w:leader="dot" w:pos="9342"/>
            </w:tabs>
            <w:rPr>
              <w:sz w:val="24"/>
              <w:szCs w:val="24"/>
            </w:rPr>
          </w:pPr>
          <w:hyperlink w:history="true" w:anchor="bookmark3">
            <w:r>
              <w:rPr>
                <w:sz w:val="24"/>
                <w:szCs w:val="24"/>
                <w:spacing w:val="-9"/>
              </w:rPr>
              <w:t>1</w:t>
            </w:r>
            <w:r>
              <w:rPr>
                <w:sz w:val="24"/>
                <w:szCs w:val="24"/>
                <w:spacing w:val="1"/>
              </w:rPr>
              <w:t xml:space="preserve">    </w:t>
            </w:r>
            <w:r>
              <w:rPr>
                <w:rFonts w:ascii="SimSun" w:hAnsi="SimSun" w:eastAsia="SimSun" w:cs="SimSun"/>
                <w:sz w:val="24"/>
                <w:szCs w:val="24"/>
                <w:spacing w:val="-9"/>
              </w:rPr>
              <w:t>概述</w:t>
            </w:r>
            <w:r>
              <w:rPr>
                <w:rFonts w:ascii="SimSun" w:hAnsi="SimSun" w:eastAsia="SimSun" w:cs="SimSun"/>
                <w:sz w:val="24"/>
                <w:szCs w:val="24"/>
              </w:rPr>
              <w:tab/>
            </w:r>
            <w:r>
              <w:rPr>
                <w:sz w:val="24"/>
                <w:szCs w:val="24"/>
                <w:spacing w:val="7"/>
              </w:rPr>
              <w:t>3</w:t>
            </w:r>
          </w:hyperlink>
        </w:p>
        <w:p>
          <w:pPr>
            <w:pStyle w:val="BodyText"/>
            <w:ind w:left="980"/>
            <w:spacing w:before="188" w:line="238" w:lineRule="auto"/>
            <w:tabs>
              <w:tab w:val="right" w:leader="dot" w:pos="9342"/>
            </w:tabs>
            <w:rPr>
              <w:sz w:val="24"/>
              <w:szCs w:val="24"/>
            </w:rPr>
          </w:pPr>
          <w:hyperlink w:history="true" w:anchor="bookmark4">
            <w:r>
              <w:rPr>
                <w:sz w:val="24"/>
                <w:szCs w:val="24"/>
                <w:spacing w:val="-5"/>
              </w:rPr>
              <w:t>1.1</w:t>
            </w:r>
            <w:r>
              <w:rPr>
                <w:sz w:val="24"/>
                <w:szCs w:val="24"/>
                <w:spacing w:val="19"/>
              </w:rPr>
              <w:t xml:space="preserve">   </w:t>
            </w:r>
            <w:r>
              <w:rPr>
                <w:rFonts w:ascii="SimSun" w:hAnsi="SimSun" w:eastAsia="SimSun" w:cs="SimSun"/>
                <w:sz w:val="24"/>
                <w:szCs w:val="24"/>
                <w:spacing w:val="-5"/>
              </w:rPr>
              <w:t>核查目的</w:t>
            </w:r>
            <w:r>
              <w:rPr>
                <w:rFonts w:ascii="SimSun" w:hAnsi="SimSun" w:eastAsia="SimSun" w:cs="SimSun"/>
                <w:sz w:val="24"/>
                <w:szCs w:val="24"/>
                <w:spacing w:val="-71"/>
              </w:rPr>
              <w:t xml:space="preserve"> </w:t>
            </w:r>
            <w:r>
              <w:rPr>
                <w:rFonts w:ascii="SimSun" w:hAnsi="SimSun" w:eastAsia="SimSun" w:cs="SimSun"/>
                <w:sz w:val="24"/>
                <w:szCs w:val="24"/>
              </w:rPr>
              <w:tab/>
            </w:r>
            <w:r>
              <w:rPr>
                <w:rFonts w:ascii="SimSun" w:hAnsi="SimSun" w:eastAsia="SimSun" w:cs="SimSun"/>
                <w:sz w:val="24"/>
                <w:szCs w:val="24"/>
                <w:spacing w:val="-65"/>
              </w:rPr>
              <w:t xml:space="preserve"> </w:t>
            </w:r>
            <w:r>
              <w:rPr>
                <w:sz w:val="24"/>
                <w:szCs w:val="24"/>
              </w:rPr>
              <w:t>3</w:t>
            </w:r>
          </w:hyperlink>
        </w:p>
        <w:p>
          <w:pPr>
            <w:pStyle w:val="BodyText"/>
            <w:ind w:left="980"/>
            <w:spacing w:before="190" w:line="238" w:lineRule="auto"/>
            <w:tabs>
              <w:tab w:val="right" w:leader="dot" w:pos="9342"/>
            </w:tabs>
            <w:rPr>
              <w:sz w:val="24"/>
              <w:szCs w:val="24"/>
            </w:rPr>
          </w:pPr>
          <w:hyperlink w:history="true" w:anchor="bookmark5">
            <w:r>
              <w:rPr>
                <w:sz w:val="24"/>
                <w:szCs w:val="24"/>
                <w:spacing w:val="-5"/>
              </w:rPr>
              <w:t>1.2</w:t>
            </w:r>
            <w:r>
              <w:rPr>
                <w:sz w:val="24"/>
                <w:szCs w:val="24"/>
                <w:spacing w:val="19"/>
              </w:rPr>
              <w:t xml:space="preserve">   </w:t>
            </w:r>
            <w:r>
              <w:rPr>
                <w:rFonts w:ascii="SimSun" w:hAnsi="SimSun" w:eastAsia="SimSun" w:cs="SimSun"/>
                <w:sz w:val="24"/>
                <w:szCs w:val="24"/>
                <w:spacing w:val="-5"/>
              </w:rPr>
              <w:t>核查范围</w:t>
            </w:r>
            <w:r>
              <w:rPr>
                <w:rFonts w:ascii="SimSun" w:hAnsi="SimSun" w:eastAsia="SimSun" w:cs="SimSun"/>
                <w:sz w:val="24"/>
                <w:szCs w:val="24"/>
                <w:spacing w:val="-71"/>
              </w:rPr>
              <w:t xml:space="preserve"> </w:t>
            </w:r>
            <w:r>
              <w:rPr>
                <w:rFonts w:ascii="SimSun" w:hAnsi="SimSun" w:eastAsia="SimSun" w:cs="SimSun"/>
                <w:sz w:val="24"/>
                <w:szCs w:val="24"/>
              </w:rPr>
              <w:tab/>
            </w:r>
            <w:r>
              <w:rPr>
                <w:rFonts w:ascii="SimSun" w:hAnsi="SimSun" w:eastAsia="SimSun" w:cs="SimSun"/>
                <w:sz w:val="24"/>
                <w:szCs w:val="24"/>
                <w:spacing w:val="-65"/>
              </w:rPr>
              <w:t xml:space="preserve"> </w:t>
            </w:r>
            <w:r>
              <w:rPr>
                <w:sz w:val="24"/>
                <w:szCs w:val="24"/>
              </w:rPr>
              <w:t>3</w:t>
            </w:r>
          </w:hyperlink>
        </w:p>
        <w:p>
          <w:pPr>
            <w:pStyle w:val="BodyText"/>
            <w:ind w:left="980"/>
            <w:spacing w:before="190" w:line="238" w:lineRule="auto"/>
            <w:tabs>
              <w:tab w:val="right" w:leader="dot" w:pos="9342"/>
            </w:tabs>
            <w:rPr>
              <w:sz w:val="24"/>
              <w:szCs w:val="24"/>
            </w:rPr>
          </w:pPr>
          <w:hyperlink w:history="true" w:anchor="bookmark6">
            <w:r>
              <w:rPr>
                <w:sz w:val="24"/>
                <w:szCs w:val="24"/>
                <w:spacing w:val="-5"/>
              </w:rPr>
              <w:t>1.3</w:t>
            </w:r>
            <w:r>
              <w:rPr>
                <w:sz w:val="24"/>
                <w:szCs w:val="24"/>
                <w:spacing w:val="19"/>
              </w:rPr>
              <w:t xml:space="preserve">   </w:t>
            </w:r>
            <w:r>
              <w:rPr>
                <w:rFonts w:ascii="SimSun" w:hAnsi="SimSun" w:eastAsia="SimSun" w:cs="SimSun"/>
                <w:sz w:val="24"/>
                <w:szCs w:val="24"/>
                <w:spacing w:val="-5"/>
              </w:rPr>
              <w:t>核查准则</w:t>
            </w:r>
            <w:r>
              <w:rPr>
                <w:rFonts w:ascii="SimSun" w:hAnsi="SimSun" w:eastAsia="SimSun" w:cs="SimSun"/>
                <w:sz w:val="24"/>
                <w:szCs w:val="24"/>
              </w:rPr>
              <w:tab/>
            </w:r>
            <w:r>
              <w:rPr>
                <w:rFonts w:ascii="SimSun" w:hAnsi="SimSun" w:eastAsia="SimSun" w:cs="SimSun"/>
                <w:sz w:val="24"/>
                <w:szCs w:val="24"/>
                <w:spacing w:val="-65"/>
              </w:rPr>
              <w:t xml:space="preserve"> </w:t>
            </w:r>
            <w:r>
              <w:rPr>
                <w:sz w:val="24"/>
                <w:szCs w:val="24"/>
              </w:rPr>
              <w:t>3</w:t>
            </w:r>
          </w:hyperlink>
        </w:p>
        <w:p>
          <w:pPr>
            <w:pStyle w:val="BodyText"/>
            <w:ind w:left="491"/>
            <w:spacing w:before="188" w:line="237" w:lineRule="auto"/>
            <w:tabs>
              <w:tab w:val="right" w:leader="dot" w:pos="9342"/>
            </w:tabs>
            <w:rPr>
              <w:sz w:val="24"/>
              <w:szCs w:val="24"/>
            </w:rPr>
          </w:pPr>
          <w:hyperlink w:history="true" w:anchor="bookmark7">
            <w:r>
              <w:rPr>
                <w:sz w:val="24"/>
                <w:szCs w:val="24"/>
                <w:spacing w:val="-2"/>
              </w:rPr>
              <w:t>2    </w:t>
            </w:r>
            <w:r>
              <w:rPr>
                <w:rFonts w:ascii="SimSun" w:hAnsi="SimSun" w:eastAsia="SimSun" w:cs="SimSun"/>
                <w:sz w:val="24"/>
                <w:szCs w:val="24"/>
                <w:spacing w:val="-2"/>
              </w:rPr>
              <w:t>核查活动概述</w:t>
            </w:r>
            <w:r>
              <w:rPr>
                <w:rFonts w:ascii="SimSun" w:hAnsi="SimSun" w:eastAsia="SimSun" w:cs="SimSun"/>
                <w:sz w:val="24"/>
                <w:szCs w:val="24"/>
                <w:spacing w:val="-64"/>
              </w:rPr>
              <w:t xml:space="preserve"> </w:t>
            </w:r>
            <w:r>
              <w:rPr>
                <w:rFonts w:ascii="SimSun" w:hAnsi="SimSun" w:eastAsia="SimSun" w:cs="SimSun"/>
                <w:sz w:val="24"/>
                <w:szCs w:val="24"/>
              </w:rPr>
              <w:tab/>
            </w:r>
            <w:r>
              <w:rPr>
                <w:rFonts w:ascii="SimSun" w:hAnsi="SimSun" w:eastAsia="SimSun" w:cs="SimSun"/>
                <w:sz w:val="24"/>
                <w:szCs w:val="24"/>
                <w:spacing w:val="-76"/>
              </w:rPr>
              <w:t xml:space="preserve"> </w:t>
            </w:r>
            <w:r>
              <w:rPr>
                <w:sz w:val="24"/>
                <w:szCs w:val="24"/>
              </w:rPr>
              <w:t>4</w:t>
            </w:r>
          </w:hyperlink>
        </w:p>
        <w:p>
          <w:pPr>
            <w:pStyle w:val="BodyText"/>
            <w:ind w:left="971"/>
            <w:spacing w:before="190" w:line="238" w:lineRule="auto"/>
            <w:tabs>
              <w:tab w:val="right" w:leader="dot" w:pos="9342"/>
            </w:tabs>
            <w:rPr>
              <w:sz w:val="24"/>
              <w:szCs w:val="24"/>
            </w:rPr>
          </w:pPr>
          <w:hyperlink w:history="true" w:anchor="bookmark8">
            <w:r>
              <w:rPr>
                <w:sz w:val="24"/>
                <w:szCs w:val="24"/>
                <w:spacing w:val="-3"/>
              </w:rPr>
              <w:t>2.1</w:t>
            </w:r>
            <w:r>
              <w:rPr>
                <w:sz w:val="24"/>
                <w:szCs w:val="24"/>
                <w:spacing w:val="18"/>
                <w:w w:val="101"/>
              </w:rPr>
              <w:t xml:space="preserve">   </w:t>
            </w:r>
            <w:r>
              <w:rPr>
                <w:rFonts w:ascii="SimSun" w:hAnsi="SimSun" w:eastAsia="SimSun" w:cs="SimSun"/>
                <w:sz w:val="24"/>
                <w:szCs w:val="24"/>
                <w:spacing w:val="-3"/>
              </w:rPr>
              <w:t>核查组安排</w:t>
            </w:r>
            <w:r>
              <w:rPr>
                <w:rFonts w:ascii="SimSun" w:hAnsi="SimSun" w:eastAsia="SimSun" w:cs="SimSun"/>
                <w:sz w:val="24"/>
                <w:szCs w:val="24"/>
              </w:rPr>
              <w:tab/>
            </w:r>
            <w:r>
              <w:rPr>
                <w:rFonts w:ascii="SimSun" w:hAnsi="SimSun" w:eastAsia="SimSun" w:cs="SimSun"/>
                <w:sz w:val="24"/>
                <w:szCs w:val="24"/>
                <w:spacing w:val="-62"/>
              </w:rPr>
              <w:t xml:space="preserve"> </w:t>
            </w:r>
            <w:r>
              <w:rPr>
                <w:sz w:val="24"/>
                <w:szCs w:val="24"/>
              </w:rPr>
              <w:t>4</w:t>
            </w:r>
          </w:hyperlink>
        </w:p>
        <w:p>
          <w:pPr>
            <w:pStyle w:val="BodyText"/>
            <w:ind w:left="971"/>
            <w:spacing w:before="188" w:line="237" w:lineRule="auto"/>
            <w:tabs>
              <w:tab w:val="right" w:leader="dot" w:pos="9342"/>
            </w:tabs>
            <w:rPr>
              <w:sz w:val="24"/>
              <w:szCs w:val="24"/>
            </w:rPr>
          </w:pPr>
          <w:hyperlink w:history="true" w:anchor="bookmark9">
            <w:r>
              <w:rPr>
                <w:sz w:val="24"/>
                <w:szCs w:val="24"/>
                <w:spacing w:val="-3"/>
              </w:rPr>
              <w:t>2.2</w:t>
            </w:r>
            <w:r>
              <w:rPr>
                <w:sz w:val="24"/>
                <w:szCs w:val="24"/>
                <w:spacing w:val="18"/>
              </w:rPr>
              <w:t xml:space="preserve">   </w:t>
            </w:r>
            <w:r>
              <w:rPr>
                <w:rFonts w:ascii="SimSun" w:hAnsi="SimSun" w:eastAsia="SimSun" w:cs="SimSun"/>
                <w:sz w:val="24"/>
                <w:szCs w:val="24"/>
                <w:spacing w:val="-3"/>
              </w:rPr>
              <w:t>文件评审</w:t>
            </w:r>
            <w:r>
              <w:rPr>
                <w:rFonts w:ascii="SimSun" w:hAnsi="SimSun" w:eastAsia="SimSun" w:cs="SimSun"/>
                <w:sz w:val="24"/>
                <w:szCs w:val="24"/>
                <w:spacing w:val="-73"/>
              </w:rPr>
              <w:t xml:space="preserve"> </w:t>
            </w:r>
            <w:r>
              <w:rPr>
                <w:rFonts w:ascii="SimSun" w:hAnsi="SimSun" w:eastAsia="SimSun" w:cs="SimSun"/>
                <w:sz w:val="24"/>
                <w:szCs w:val="24"/>
              </w:rPr>
              <w:tab/>
            </w:r>
            <w:r>
              <w:rPr>
                <w:rFonts w:ascii="SimSun" w:hAnsi="SimSun" w:eastAsia="SimSun" w:cs="SimSun"/>
                <w:sz w:val="24"/>
                <w:szCs w:val="24"/>
                <w:spacing w:val="-70"/>
              </w:rPr>
              <w:t xml:space="preserve"> </w:t>
            </w:r>
            <w:r>
              <w:rPr>
                <w:sz w:val="24"/>
                <w:szCs w:val="24"/>
              </w:rPr>
              <w:t>4</w:t>
            </w:r>
          </w:hyperlink>
        </w:p>
        <w:p>
          <w:pPr>
            <w:pStyle w:val="BodyText"/>
            <w:ind w:left="971"/>
            <w:spacing w:before="191" w:line="237" w:lineRule="auto"/>
            <w:tabs>
              <w:tab w:val="right" w:leader="dot" w:pos="9342"/>
            </w:tabs>
            <w:rPr>
              <w:sz w:val="24"/>
              <w:szCs w:val="24"/>
            </w:rPr>
          </w:pPr>
          <w:hyperlink w:history="true" w:anchor="bookmark10">
            <w:r>
              <w:rPr>
                <w:sz w:val="24"/>
                <w:szCs w:val="24"/>
                <w:spacing w:val="-2"/>
              </w:rPr>
              <w:t>2.3</w:t>
            </w:r>
            <w:r>
              <w:rPr>
                <w:sz w:val="24"/>
                <w:szCs w:val="24"/>
                <w:spacing w:val="20"/>
              </w:rPr>
              <w:t xml:space="preserve">   </w:t>
            </w:r>
            <w:r>
              <w:rPr>
                <w:rFonts w:ascii="SimSun" w:hAnsi="SimSun" w:eastAsia="SimSun" w:cs="SimSun"/>
                <w:sz w:val="24"/>
                <w:szCs w:val="24"/>
                <w:spacing w:val="-2"/>
              </w:rPr>
              <w:t>证据收集程序及现场审核</w:t>
            </w:r>
            <w:r>
              <w:rPr>
                <w:rFonts w:ascii="SimSun" w:hAnsi="SimSun" w:eastAsia="SimSun" w:cs="SimSun"/>
                <w:sz w:val="24"/>
                <w:szCs w:val="24"/>
              </w:rPr>
              <w:tab/>
            </w:r>
            <w:r>
              <w:rPr>
                <w:rFonts w:ascii="SimSun" w:hAnsi="SimSun" w:eastAsia="SimSun" w:cs="SimSun"/>
                <w:sz w:val="24"/>
                <w:szCs w:val="24"/>
                <w:spacing w:val="-76"/>
              </w:rPr>
              <w:t xml:space="preserve"> </w:t>
            </w:r>
            <w:r>
              <w:rPr>
                <w:sz w:val="24"/>
                <w:szCs w:val="24"/>
              </w:rPr>
              <w:t>4</w:t>
            </w:r>
          </w:hyperlink>
        </w:p>
        <w:p>
          <w:pPr>
            <w:pStyle w:val="BodyText"/>
            <w:ind w:left="971"/>
            <w:spacing w:before="191" w:line="236" w:lineRule="auto"/>
            <w:tabs>
              <w:tab w:val="right" w:leader="dot" w:pos="9342"/>
            </w:tabs>
            <w:rPr>
              <w:sz w:val="24"/>
              <w:szCs w:val="24"/>
            </w:rPr>
          </w:pPr>
          <w:hyperlink w:history="true" w:anchor="bookmark11">
            <w:r>
              <w:rPr>
                <w:sz w:val="24"/>
                <w:szCs w:val="24"/>
                <w:spacing w:val="-1"/>
              </w:rPr>
              <w:t>2.4    </w:t>
            </w:r>
            <w:r>
              <w:rPr>
                <w:rFonts w:ascii="SimSun" w:hAnsi="SimSun" w:eastAsia="SimSun" w:cs="SimSun"/>
                <w:sz w:val="24"/>
                <w:szCs w:val="24"/>
                <w:spacing w:val="-1"/>
              </w:rPr>
              <w:t>自上次核查过的碳足迹报告以来变</w:t>
            </w:r>
            <w:r>
              <w:rPr>
                <w:rFonts w:ascii="SimSun" w:hAnsi="SimSun" w:eastAsia="SimSun" w:cs="SimSun"/>
                <w:sz w:val="24"/>
                <w:szCs w:val="24"/>
                <w:spacing w:val="-2"/>
              </w:rPr>
              <w:t>化情况的确认</w:t>
            </w:r>
            <w:r>
              <w:rPr>
                <w:rFonts w:ascii="SimSun" w:hAnsi="SimSun" w:eastAsia="SimSun" w:cs="SimSun"/>
                <w:sz w:val="24"/>
                <w:szCs w:val="24"/>
              </w:rPr>
              <w:tab/>
            </w:r>
            <w:r>
              <w:rPr>
                <w:rFonts w:ascii="SimSun" w:hAnsi="SimSun" w:eastAsia="SimSun" w:cs="SimSun"/>
                <w:sz w:val="24"/>
                <w:szCs w:val="24"/>
                <w:spacing w:val="-46"/>
              </w:rPr>
              <w:t xml:space="preserve"> </w:t>
            </w:r>
            <w:r>
              <w:rPr>
                <w:sz w:val="24"/>
                <w:szCs w:val="24"/>
                <w:spacing w:val="-17"/>
              </w:rPr>
              <w:t>5</w:t>
            </w:r>
          </w:hyperlink>
        </w:p>
        <w:p>
          <w:pPr>
            <w:pStyle w:val="BodyText"/>
            <w:ind w:left="971"/>
            <w:spacing w:before="190" w:line="238" w:lineRule="auto"/>
            <w:tabs>
              <w:tab w:val="right" w:leader="dot" w:pos="9342"/>
            </w:tabs>
            <w:rPr>
              <w:sz w:val="24"/>
              <w:szCs w:val="24"/>
            </w:rPr>
          </w:pPr>
          <w:hyperlink w:history="true" w:anchor="bookmark12">
            <w:r>
              <w:rPr>
                <w:sz w:val="24"/>
                <w:szCs w:val="24"/>
                <w:spacing w:val="-3"/>
              </w:rPr>
              <w:t>2.5</w:t>
            </w:r>
            <w:r>
              <w:rPr>
                <w:sz w:val="24"/>
                <w:szCs w:val="24"/>
                <w:spacing w:val="21"/>
                <w:w w:val="101"/>
              </w:rPr>
              <w:t xml:space="preserve">   </w:t>
            </w:r>
            <w:r>
              <w:rPr>
                <w:rFonts w:ascii="SimSun" w:hAnsi="SimSun" w:eastAsia="SimSun" w:cs="SimSun"/>
                <w:sz w:val="24"/>
                <w:szCs w:val="24"/>
                <w:spacing w:val="-3"/>
              </w:rPr>
              <w:t>面谈的人员及发现</w:t>
            </w:r>
            <w:r>
              <w:rPr>
                <w:rFonts w:ascii="SimSun" w:hAnsi="SimSun" w:eastAsia="SimSun" w:cs="SimSun"/>
                <w:sz w:val="24"/>
                <w:szCs w:val="24"/>
                <w:spacing w:val="-72"/>
              </w:rPr>
              <w:t xml:space="preserve"> </w:t>
            </w:r>
            <w:r>
              <w:rPr>
                <w:rFonts w:ascii="SimSun" w:hAnsi="SimSun" w:eastAsia="SimSun" w:cs="SimSun"/>
                <w:sz w:val="24"/>
                <w:szCs w:val="24"/>
              </w:rPr>
              <w:tab/>
            </w:r>
            <w:r>
              <w:rPr>
                <w:sz w:val="24"/>
                <w:szCs w:val="24"/>
                <w:spacing w:val="15"/>
              </w:rPr>
              <w:t>6</w:t>
            </w:r>
          </w:hyperlink>
        </w:p>
        <w:p>
          <w:pPr>
            <w:pStyle w:val="BodyText"/>
            <w:ind w:left="971"/>
            <w:spacing w:before="190" w:line="238" w:lineRule="auto"/>
            <w:tabs>
              <w:tab w:val="right" w:leader="dot" w:pos="9342"/>
            </w:tabs>
            <w:rPr>
              <w:sz w:val="24"/>
              <w:szCs w:val="24"/>
            </w:rPr>
          </w:pPr>
          <w:hyperlink w:history="true" w:anchor="bookmark13">
            <w:r>
              <w:rPr>
                <w:sz w:val="24"/>
                <w:szCs w:val="24"/>
                <w:spacing w:val="-3"/>
              </w:rPr>
              <w:t>2.6</w:t>
            </w:r>
            <w:r>
              <w:rPr>
                <w:sz w:val="24"/>
                <w:szCs w:val="24"/>
                <w:spacing w:val="19"/>
                <w:w w:val="101"/>
              </w:rPr>
              <w:t xml:space="preserve">   </w:t>
            </w:r>
            <w:r>
              <w:rPr>
                <w:rFonts w:ascii="SimSun" w:hAnsi="SimSun" w:eastAsia="SimSun" w:cs="SimSun"/>
                <w:sz w:val="24"/>
                <w:szCs w:val="24"/>
                <w:spacing w:val="-3"/>
              </w:rPr>
              <w:t>核查问题清单</w:t>
            </w:r>
            <w:r>
              <w:rPr>
                <w:rFonts w:ascii="SimSun" w:hAnsi="SimSun" w:eastAsia="SimSun" w:cs="SimSun"/>
                <w:sz w:val="24"/>
                <w:szCs w:val="24"/>
              </w:rPr>
              <w:tab/>
            </w:r>
            <w:r>
              <w:rPr>
                <w:rFonts w:ascii="SimSun" w:hAnsi="SimSun" w:eastAsia="SimSun" w:cs="SimSun"/>
                <w:sz w:val="24"/>
                <w:szCs w:val="24"/>
                <w:spacing w:val="-51"/>
              </w:rPr>
              <w:t xml:space="preserve"> </w:t>
            </w:r>
            <w:r>
              <w:rPr>
                <w:sz w:val="24"/>
                <w:szCs w:val="24"/>
              </w:rPr>
              <w:t>7</w:t>
            </w:r>
          </w:hyperlink>
        </w:p>
        <w:p>
          <w:pPr>
            <w:pStyle w:val="BodyText"/>
            <w:ind w:left="971"/>
            <w:spacing w:before="188" w:line="237" w:lineRule="auto"/>
            <w:tabs>
              <w:tab w:val="right" w:leader="dot" w:pos="9342"/>
            </w:tabs>
            <w:rPr>
              <w:sz w:val="24"/>
              <w:szCs w:val="24"/>
            </w:rPr>
          </w:pPr>
          <w:hyperlink w:history="true" w:anchor="bookmark14">
            <w:r>
              <w:rPr>
                <w:sz w:val="24"/>
                <w:szCs w:val="24"/>
                <w:spacing w:val="-3"/>
              </w:rPr>
              <w:t>2.7    </w:t>
            </w:r>
            <w:r>
              <w:rPr>
                <w:rFonts w:ascii="SimSun" w:hAnsi="SimSun" w:eastAsia="SimSun" w:cs="SimSun"/>
                <w:sz w:val="24"/>
                <w:szCs w:val="24"/>
                <w:spacing w:val="-3"/>
              </w:rPr>
              <w:t>内部质量控制</w:t>
            </w:r>
            <w:r>
              <w:rPr>
                <w:rFonts w:ascii="SimSun" w:hAnsi="SimSun" w:eastAsia="SimSun" w:cs="SimSun"/>
                <w:sz w:val="24"/>
                <w:szCs w:val="24"/>
                <w:spacing w:val="-67"/>
              </w:rPr>
              <w:t xml:space="preserve"> </w:t>
            </w:r>
            <w:r>
              <w:rPr>
                <w:rFonts w:ascii="SimSun" w:hAnsi="SimSun" w:eastAsia="SimSun" w:cs="SimSun"/>
                <w:sz w:val="24"/>
                <w:szCs w:val="24"/>
              </w:rPr>
              <w:tab/>
            </w:r>
            <w:r>
              <w:rPr>
                <w:rFonts w:ascii="SimSun" w:hAnsi="SimSun" w:eastAsia="SimSun" w:cs="SimSun"/>
                <w:sz w:val="24"/>
                <w:szCs w:val="24"/>
                <w:spacing w:val="-49"/>
              </w:rPr>
              <w:t xml:space="preserve"> </w:t>
            </w:r>
            <w:r>
              <w:rPr>
                <w:sz w:val="24"/>
                <w:szCs w:val="24"/>
                <w:spacing w:val="-11"/>
              </w:rPr>
              <w:t>9</w:t>
            </w:r>
          </w:hyperlink>
        </w:p>
        <w:p>
          <w:pPr>
            <w:pStyle w:val="BodyText"/>
            <w:ind w:left="491"/>
            <w:spacing w:before="190" w:line="238" w:lineRule="auto"/>
            <w:tabs>
              <w:tab w:val="right" w:leader="dot" w:pos="9342"/>
            </w:tabs>
            <w:rPr>
              <w:sz w:val="24"/>
              <w:szCs w:val="24"/>
            </w:rPr>
          </w:pPr>
          <w:hyperlink w:history="true" w:anchor="bookmark15">
            <w:r>
              <w:rPr>
                <w:sz w:val="24"/>
                <w:szCs w:val="24"/>
                <w:spacing w:val="-2"/>
              </w:rPr>
              <w:t>3    </w:t>
            </w:r>
            <w:r>
              <w:rPr>
                <w:rFonts w:ascii="SimSun" w:hAnsi="SimSun" w:eastAsia="SimSun" w:cs="SimSun"/>
                <w:sz w:val="24"/>
                <w:szCs w:val="24"/>
                <w:spacing w:val="-2"/>
              </w:rPr>
              <w:t>核查结论</w:t>
            </w:r>
            <w:r>
              <w:rPr>
                <w:rFonts w:ascii="SimSun" w:hAnsi="SimSun" w:eastAsia="SimSun" w:cs="SimSun"/>
                <w:sz w:val="24"/>
                <w:szCs w:val="24"/>
              </w:rPr>
              <w:tab/>
            </w:r>
            <w:r>
              <w:rPr>
                <w:sz w:val="24"/>
                <w:szCs w:val="24"/>
                <w:spacing w:val="6"/>
              </w:rPr>
              <w:t>10</w:t>
            </w:r>
          </w:hyperlink>
        </w:p>
        <w:p>
          <w:pPr>
            <w:pStyle w:val="BodyText"/>
            <w:ind w:left="971"/>
            <w:spacing w:before="190" w:line="236" w:lineRule="auto"/>
            <w:tabs>
              <w:tab w:val="right" w:leader="dot" w:pos="9342"/>
            </w:tabs>
            <w:rPr>
              <w:sz w:val="24"/>
              <w:szCs w:val="24"/>
            </w:rPr>
          </w:pPr>
          <w:hyperlink w:history="true" w:anchor="bookmark16">
            <w:r>
              <w:rPr>
                <w:sz w:val="24"/>
                <w:szCs w:val="24"/>
                <w:spacing w:val="-2"/>
              </w:rPr>
              <w:t>3.1</w:t>
            </w:r>
            <w:r>
              <w:rPr>
                <w:sz w:val="24"/>
                <w:szCs w:val="24"/>
                <w:spacing w:val="19"/>
              </w:rPr>
              <w:t xml:space="preserve">   </w:t>
            </w:r>
            <w:r>
              <w:rPr>
                <w:rFonts w:ascii="SimSun" w:hAnsi="SimSun" w:eastAsia="SimSun" w:cs="SimSun"/>
                <w:sz w:val="24"/>
                <w:szCs w:val="24"/>
                <w:spacing w:val="-2"/>
              </w:rPr>
              <w:t>碳足迹报告的研究目的</w:t>
            </w:r>
            <w:r>
              <w:rPr>
                <w:rFonts w:ascii="SimSun" w:hAnsi="SimSun" w:eastAsia="SimSun" w:cs="SimSun"/>
                <w:sz w:val="24"/>
                <w:szCs w:val="24"/>
              </w:rPr>
              <w:tab/>
            </w:r>
            <w:r>
              <w:rPr>
                <w:sz w:val="24"/>
                <w:szCs w:val="24"/>
                <w:spacing w:val="10"/>
              </w:rPr>
              <w:t>10</w:t>
            </w:r>
          </w:hyperlink>
        </w:p>
        <w:p>
          <w:pPr>
            <w:pStyle w:val="BodyText"/>
            <w:ind w:left="971"/>
            <w:spacing w:before="190" w:line="237" w:lineRule="auto"/>
            <w:tabs>
              <w:tab w:val="right" w:leader="dot" w:pos="9342"/>
            </w:tabs>
            <w:rPr>
              <w:sz w:val="24"/>
              <w:szCs w:val="24"/>
            </w:rPr>
          </w:pPr>
          <w:hyperlink w:history="true" w:anchor="bookmark17">
            <w:r>
              <w:rPr>
                <w:sz w:val="24"/>
                <w:szCs w:val="24"/>
                <w:spacing w:val="-8"/>
              </w:rPr>
              <w:t>3.2</w:t>
            </w:r>
            <w:r>
              <w:rPr>
                <w:sz w:val="24"/>
                <w:szCs w:val="24"/>
                <w:spacing w:val="18"/>
                <w:w w:val="101"/>
              </w:rPr>
              <w:t xml:space="preserve">   </w:t>
            </w:r>
            <w:r>
              <w:rPr>
                <w:rFonts w:ascii="SimSun" w:hAnsi="SimSun" w:eastAsia="SimSun" w:cs="SimSun"/>
                <w:sz w:val="24"/>
                <w:szCs w:val="24"/>
                <w:spacing w:val="-8"/>
              </w:rPr>
              <w:t>依据的标准和</w:t>
            </w:r>
            <w:r>
              <w:rPr>
                <w:rFonts w:ascii="SimSun" w:hAnsi="SimSun" w:eastAsia="SimSun" w:cs="SimSun"/>
                <w:sz w:val="24"/>
                <w:szCs w:val="24"/>
                <w:spacing w:val="-40"/>
              </w:rPr>
              <w:t xml:space="preserve"> </w:t>
            </w:r>
            <w:r>
              <w:rPr>
                <w:sz w:val="24"/>
                <w:szCs w:val="24"/>
                <w:spacing w:val="-8"/>
              </w:rPr>
              <w:t>PCR</w:t>
            </w:r>
            <w:r>
              <w:rPr>
                <w:sz w:val="24"/>
                <w:szCs w:val="24"/>
                <w:spacing w:val="-17"/>
              </w:rPr>
              <w:t xml:space="preserve"> </w:t>
            </w:r>
            <w:r>
              <w:rPr>
                <w:sz w:val="24"/>
                <w:szCs w:val="24"/>
              </w:rPr>
              <w:tab/>
            </w:r>
            <w:r>
              <w:rPr>
                <w:sz w:val="24"/>
                <w:szCs w:val="24"/>
                <w:spacing w:val="-17"/>
              </w:rPr>
              <w:t xml:space="preserve"> </w:t>
            </w:r>
            <w:r>
              <w:rPr>
                <w:sz w:val="24"/>
                <w:szCs w:val="24"/>
                <w:spacing w:val="-9"/>
              </w:rPr>
              <w:t>10</w:t>
            </w:r>
          </w:hyperlink>
        </w:p>
        <w:p>
          <w:pPr>
            <w:pStyle w:val="BodyText"/>
            <w:ind w:left="971"/>
            <w:spacing w:before="191" w:line="238" w:lineRule="auto"/>
            <w:tabs>
              <w:tab w:val="right" w:leader="dot" w:pos="9342"/>
            </w:tabs>
            <w:rPr>
              <w:sz w:val="24"/>
              <w:szCs w:val="24"/>
            </w:rPr>
          </w:pPr>
          <w:hyperlink w:history="true" w:anchor="bookmark18">
            <w:r>
              <w:rPr>
                <w:sz w:val="24"/>
                <w:szCs w:val="24"/>
                <w:spacing w:val="-4"/>
              </w:rPr>
              <w:t>3.3</w:t>
            </w:r>
            <w:r>
              <w:rPr>
                <w:sz w:val="24"/>
                <w:szCs w:val="24"/>
                <w:spacing w:val="20"/>
              </w:rPr>
              <w:t xml:space="preserve">   </w:t>
            </w:r>
            <w:r>
              <w:rPr>
                <w:rFonts w:ascii="SimSun" w:hAnsi="SimSun" w:eastAsia="SimSun" w:cs="SimSun"/>
                <w:sz w:val="24"/>
                <w:szCs w:val="24"/>
                <w:spacing w:val="-4"/>
              </w:rPr>
              <w:t>功能单位</w:t>
            </w:r>
            <w:r>
              <w:rPr>
                <w:rFonts w:ascii="SimSun" w:hAnsi="SimSun" w:eastAsia="SimSun" w:cs="SimSun"/>
                <w:sz w:val="24"/>
                <w:szCs w:val="24"/>
              </w:rPr>
              <w:tab/>
            </w:r>
            <w:r>
              <w:rPr>
                <w:rFonts w:ascii="SimSun" w:hAnsi="SimSun" w:eastAsia="SimSun" w:cs="SimSun"/>
                <w:sz w:val="24"/>
                <w:szCs w:val="24"/>
                <w:spacing w:val="-67"/>
              </w:rPr>
              <w:t xml:space="preserve"> </w:t>
            </w:r>
            <w:r>
              <w:rPr>
                <w:sz w:val="24"/>
                <w:szCs w:val="24"/>
                <w:spacing w:val="-9"/>
              </w:rPr>
              <w:t>10</w:t>
            </w:r>
          </w:hyperlink>
        </w:p>
        <w:p>
          <w:pPr>
            <w:pStyle w:val="BodyText"/>
            <w:ind w:left="971"/>
            <w:spacing w:before="187" w:line="239" w:lineRule="auto"/>
            <w:tabs>
              <w:tab w:val="right" w:leader="dot" w:pos="9342"/>
            </w:tabs>
            <w:rPr>
              <w:sz w:val="24"/>
              <w:szCs w:val="24"/>
            </w:rPr>
          </w:pPr>
          <w:hyperlink w:history="true" w:anchor="bookmark19">
            <w:r>
              <w:rPr>
                <w:sz w:val="24"/>
                <w:szCs w:val="24"/>
                <w:spacing w:val="-3"/>
              </w:rPr>
              <w:t>3.4    </w:t>
            </w:r>
            <w:r>
              <w:rPr>
                <w:rFonts w:ascii="SimSun" w:hAnsi="SimSun" w:eastAsia="SimSun" w:cs="SimSun"/>
                <w:sz w:val="24"/>
                <w:szCs w:val="24"/>
                <w:spacing w:val="-3"/>
              </w:rPr>
              <w:t>系统边界</w:t>
            </w:r>
            <w:r>
              <w:rPr>
                <w:rFonts w:ascii="SimSun" w:hAnsi="SimSun" w:eastAsia="SimSun" w:cs="SimSun"/>
                <w:sz w:val="24"/>
                <w:szCs w:val="24"/>
                <w:spacing w:val="-73"/>
              </w:rPr>
              <w:t xml:space="preserve"> </w:t>
            </w:r>
            <w:r>
              <w:rPr>
                <w:rFonts w:ascii="SimSun" w:hAnsi="SimSun" w:eastAsia="SimSun" w:cs="SimSun"/>
                <w:sz w:val="24"/>
                <w:szCs w:val="24"/>
              </w:rPr>
              <w:tab/>
            </w:r>
            <w:r>
              <w:rPr>
                <w:rFonts w:ascii="SimSun" w:hAnsi="SimSun" w:eastAsia="SimSun" w:cs="SimSun"/>
                <w:sz w:val="24"/>
                <w:szCs w:val="24"/>
                <w:spacing w:val="-67"/>
              </w:rPr>
              <w:t xml:space="preserve"> </w:t>
            </w:r>
            <w:r>
              <w:rPr>
                <w:sz w:val="24"/>
                <w:szCs w:val="24"/>
                <w:spacing w:val="-9"/>
              </w:rPr>
              <w:t>10</w:t>
            </w:r>
          </w:hyperlink>
        </w:p>
        <w:p>
          <w:pPr>
            <w:pStyle w:val="BodyText"/>
            <w:ind w:left="971"/>
            <w:spacing w:before="189" w:line="238" w:lineRule="auto"/>
            <w:tabs>
              <w:tab w:val="right" w:leader="dot" w:pos="9342"/>
            </w:tabs>
            <w:rPr>
              <w:sz w:val="24"/>
              <w:szCs w:val="24"/>
            </w:rPr>
          </w:pPr>
          <w:hyperlink w:history="true" w:anchor="bookmark20">
            <w:r>
              <w:rPr>
                <w:sz w:val="24"/>
                <w:szCs w:val="24"/>
                <w:spacing w:val="-3"/>
              </w:rPr>
              <w:t>3.5</w:t>
            </w:r>
            <w:r>
              <w:rPr>
                <w:sz w:val="24"/>
                <w:szCs w:val="24"/>
                <w:spacing w:val="17"/>
                <w:w w:val="101"/>
              </w:rPr>
              <w:t xml:space="preserve">   </w:t>
            </w:r>
            <w:r>
              <w:rPr>
                <w:rFonts w:ascii="SimSun" w:hAnsi="SimSun" w:eastAsia="SimSun" w:cs="SimSun"/>
                <w:sz w:val="24"/>
                <w:szCs w:val="24"/>
                <w:spacing w:val="-3"/>
              </w:rPr>
              <w:t>取舍原则</w:t>
            </w:r>
            <w:r>
              <w:rPr>
                <w:rFonts w:ascii="SimSun" w:hAnsi="SimSun" w:eastAsia="SimSun" w:cs="SimSun"/>
                <w:sz w:val="24"/>
                <w:szCs w:val="24"/>
              </w:rPr>
              <w:tab/>
            </w:r>
            <w:r>
              <w:rPr>
                <w:rFonts w:ascii="SimSun" w:hAnsi="SimSun" w:eastAsia="SimSun" w:cs="SimSun"/>
                <w:sz w:val="24"/>
                <w:szCs w:val="24"/>
                <w:spacing w:val="-67"/>
              </w:rPr>
              <w:t xml:space="preserve"> </w:t>
            </w:r>
            <w:r>
              <w:rPr>
                <w:sz w:val="24"/>
                <w:szCs w:val="24"/>
                <w:spacing w:val="-9"/>
              </w:rPr>
              <w:t>11</w:t>
            </w:r>
          </w:hyperlink>
        </w:p>
        <w:p>
          <w:pPr>
            <w:pStyle w:val="BodyText"/>
            <w:ind w:left="971"/>
            <w:spacing w:before="189" w:line="237" w:lineRule="auto"/>
            <w:tabs>
              <w:tab w:val="right" w:leader="dot" w:pos="9342"/>
            </w:tabs>
            <w:rPr>
              <w:sz w:val="24"/>
              <w:szCs w:val="24"/>
            </w:rPr>
          </w:pPr>
          <w:hyperlink w:history="true" w:anchor="bookmark21">
            <w:r>
              <w:rPr>
                <w:sz w:val="24"/>
                <w:szCs w:val="24"/>
                <w:spacing w:val="-4"/>
              </w:rPr>
              <w:t>3.6</w:t>
            </w:r>
            <w:r>
              <w:rPr>
                <w:sz w:val="24"/>
                <w:szCs w:val="24"/>
                <w:spacing w:val="17"/>
              </w:rPr>
              <w:t xml:space="preserve">   </w:t>
            </w:r>
            <w:r>
              <w:rPr>
                <w:rFonts w:ascii="SimSun" w:hAnsi="SimSun" w:eastAsia="SimSun" w:cs="SimSun"/>
                <w:sz w:val="24"/>
                <w:szCs w:val="24"/>
                <w:spacing w:val="-4"/>
              </w:rPr>
              <w:t>假设</w:t>
            </w:r>
            <w:r>
              <w:rPr>
                <w:rFonts w:ascii="SimSun" w:hAnsi="SimSun" w:eastAsia="SimSun" w:cs="SimSun"/>
                <w:sz w:val="24"/>
                <w:szCs w:val="24"/>
              </w:rPr>
              <w:tab/>
            </w:r>
            <w:r>
              <w:rPr>
                <w:sz w:val="24"/>
                <w:szCs w:val="24"/>
                <w:spacing w:val="9"/>
              </w:rPr>
              <w:t>11</w:t>
            </w:r>
          </w:hyperlink>
        </w:p>
        <w:p>
          <w:pPr>
            <w:pStyle w:val="BodyText"/>
            <w:ind w:left="971"/>
            <w:spacing w:before="190" w:line="238" w:lineRule="auto"/>
            <w:tabs>
              <w:tab w:val="right" w:leader="dot" w:pos="9342"/>
            </w:tabs>
            <w:rPr>
              <w:sz w:val="24"/>
              <w:szCs w:val="24"/>
            </w:rPr>
          </w:pPr>
          <w:hyperlink w:history="true" w:anchor="bookmark22">
            <w:r>
              <w:rPr>
                <w:sz w:val="24"/>
                <w:szCs w:val="24"/>
                <w:spacing w:val="-4"/>
              </w:rPr>
              <w:t>3.7</w:t>
            </w:r>
            <w:r>
              <w:rPr>
                <w:sz w:val="24"/>
                <w:szCs w:val="24"/>
                <w:spacing w:val="18"/>
                <w:w w:val="101"/>
              </w:rPr>
              <w:t xml:space="preserve">   </w:t>
            </w:r>
            <w:r>
              <w:rPr>
                <w:rFonts w:ascii="SimSun" w:hAnsi="SimSun" w:eastAsia="SimSun" w:cs="SimSun"/>
                <w:sz w:val="24"/>
                <w:szCs w:val="24"/>
                <w:spacing w:val="-4"/>
              </w:rPr>
              <w:t>局限性</w:t>
            </w:r>
            <w:r>
              <w:rPr>
                <w:rFonts w:ascii="SimSun" w:hAnsi="SimSun" w:eastAsia="SimSun" w:cs="SimSun"/>
                <w:sz w:val="24"/>
                <w:szCs w:val="24"/>
                <w:spacing w:val="-72"/>
              </w:rPr>
              <w:t xml:space="preserve"> </w:t>
            </w:r>
            <w:r>
              <w:rPr>
                <w:rFonts w:ascii="SimSun" w:hAnsi="SimSun" w:eastAsia="SimSun" w:cs="SimSun"/>
                <w:sz w:val="24"/>
                <w:szCs w:val="24"/>
              </w:rPr>
              <w:tab/>
            </w:r>
            <w:r>
              <w:rPr>
                <w:rFonts w:ascii="SimSun" w:hAnsi="SimSun" w:eastAsia="SimSun" w:cs="SimSun"/>
                <w:sz w:val="24"/>
                <w:szCs w:val="24"/>
                <w:spacing w:val="-75"/>
              </w:rPr>
              <w:t xml:space="preserve"> </w:t>
            </w:r>
            <w:r>
              <w:rPr>
                <w:sz w:val="24"/>
                <w:szCs w:val="24"/>
                <w:spacing w:val="-9"/>
              </w:rPr>
              <w:t>11</w:t>
            </w:r>
          </w:hyperlink>
        </w:p>
        <w:p>
          <w:pPr>
            <w:pStyle w:val="BodyText"/>
            <w:ind w:left="971"/>
            <w:spacing w:before="189" w:line="236" w:lineRule="auto"/>
            <w:tabs>
              <w:tab w:val="right" w:leader="dot" w:pos="9342"/>
            </w:tabs>
            <w:rPr>
              <w:sz w:val="24"/>
              <w:szCs w:val="24"/>
            </w:rPr>
          </w:pPr>
          <w:hyperlink w:history="true" w:anchor="bookmark23">
            <w:r>
              <w:rPr>
                <w:sz w:val="24"/>
                <w:szCs w:val="24"/>
                <w:spacing w:val="-2"/>
              </w:rPr>
              <w:t>3.8</w:t>
            </w:r>
            <w:r>
              <w:rPr>
                <w:sz w:val="24"/>
                <w:szCs w:val="24"/>
                <w:spacing w:val="18"/>
                <w:w w:val="101"/>
              </w:rPr>
              <w:t xml:space="preserve">   </w:t>
            </w:r>
            <w:r>
              <w:rPr>
                <w:rFonts w:ascii="SimSun" w:hAnsi="SimSun" w:eastAsia="SimSun" w:cs="SimSun"/>
                <w:sz w:val="24"/>
                <w:szCs w:val="24"/>
                <w:spacing w:val="-2"/>
              </w:rPr>
              <w:t>影响种类和评价方法</w:t>
            </w:r>
            <w:r>
              <w:rPr>
                <w:rFonts w:ascii="SimSun" w:hAnsi="SimSun" w:eastAsia="SimSun" w:cs="SimSun"/>
                <w:sz w:val="24"/>
                <w:szCs w:val="24"/>
              </w:rPr>
              <w:tab/>
            </w:r>
            <w:r>
              <w:rPr>
                <w:sz w:val="24"/>
                <w:szCs w:val="24"/>
                <w:spacing w:val="6"/>
              </w:rPr>
              <w:t>12</w:t>
            </w:r>
          </w:hyperlink>
        </w:p>
        <w:p>
          <w:pPr>
            <w:pStyle w:val="BodyText"/>
            <w:ind w:left="971"/>
            <w:spacing w:before="190" w:line="237" w:lineRule="auto"/>
            <w:tabs>
              <w:tab w:val="right" w:leader="dot" w:pos="9342"/>
            </w:tabs>
            <w:rPr>
              <w:sz w:val="24"/>
              <w:szCs w:val="24"/>
            </w:rPr>
          </w:pPr>
          <w:hyperlink w:history="true" w:anchor="bookmark24">
            <w:r>
              <w:rPr>
                <w:sz w:val="24"/>
                <w:szCs w:val="24"/>
                <w:spacing w:val="-2"/>
              </w:rPr>
              <w:t>3.9</w:t>
            </w:r>
            <w:r>
              <w:rPr>
                <w:sz w:val="24"/>
                <w:szCs w:val="24"/>
                <w:spacing w:val="20"/>
              </w:rPr>
              <w:t xml:space="preserve">   </w:t>
            </w:r>
            <w:r>
              <w:rPr>
                <w:rFonts w:ascii="SimSun" w:hAnsi="SimSun" w:eastAsia="SimSun" w:cs="SimSun"/>
                <w:sz w:val="24"/>
                <w:szCs w:val="24"/>
                <w:spacing w:val="-2"/>
              </w:rPr>
              <w:t>采用的分析软件和数据库</w:t>
            </w:r>
            <w:r>
              <w:rPr>
                <w:rFonts w:ascii="SimSun" w:hAnsi="SimSun" w:eastAsia="SimSun" w:cs="SimSun"/>
                <w:sz w:val="24"/>
                <w:szCs w:val="24"/>
                <w:spacing w:val="-72"/>
              </w:rPr>
              <w:t xml:space="preserve"> </w:t>
            </w:r>
            <w:r>
              <w:rPr>
                <w:rFonts w:ascii="SimSun" w:hAnsi="SimSun" w:eastAsia="SimSun" w:cs="SimSun"/>
                <w:sz w:val="24"/>
                <w:szCs w:val="24"/>
              </w:rPr>
              <w:tab/>
            </w:r>
            <w:r>
              <w:rPr>
                <w:rFonts w:ascii="SimSun" w:hAnsi="SimSun" w:eastAsia="SimSun" w:cs="SimSun"/>
                <w:sz w:val="24"/>
                <w:szCs w:val="24"/>
                <w:spacing w:val="-73"/>
              </w:rPr>
              <w:t xml:space="preserve"> </w:t>
            </w:r>
            <w:r>
              <w:rPr>
                <w:sz w:val="24"/>
                <w:szCs w:val="24"/>
                <w:spacing w:val="-9"/>
              </w:rPr>
              <w:t>12</w:t>
            </w:r>
          </w:hyperlink>
        </w:p>
        <w:p>
          <w:pPr>
            <w:pStyle w:val="BodyText"/>
            <w:ind w:left="971"/>
            <w:spacing w:before="192" w:line="237" w:lineRule="auto"/>
            <w:tabs>
              <w:tab w:val="right" w:leader="dot" w:pos="9342"/>
            </w:tabs>
            <w:rPr>
              <w:sz w:val="24"/>
              <w:szCs w:val="24"/>
            </w:rPr>
          </w:pPr>
          <w:hyperlink w:history="true" w:anchor="bookmark25">
            <w:r>
              <w:rPr>
                <w:sz w:val="24"/>
                <w:szCs w:val="24"/>
                <w:spacing w:val="-1"/>
              </w:rPr>
              <w:t>3.10     </w:t>
            </w:r>
            <w:r>
              <w:rPr>
                <w:rFonts w:ascii="SimSun" w:hAnsi="SimSun" w:eastAsia="SimSun" w:cs="SimSun"/>
                <w:sz w:val="24"/>
                <w:szCs w:val="24"/>
                <w:spacing w:val="-1"/>
              </w:rPr>
              <w:t>数据质量要求</w:t>
            </w:r>
            <w:r>
              <w:rPr>
                <w:rFonts w:ascii="SimSun" w:hAnsi="SimSun" w:eastAsia="SimSun" w:cs="SimSun"/>
                <w:sz w:val="24"/>
                <w:szCs w:val="24"/>
              </w:rPr>
              <w:tab/>
            </w:r>
            <w:r>
              <w:rPr>
                <w:sz w:val="24"/>
                <w:szCs w:val="24"/>
                <w:spacing w:val="8"/>
              </w:rPr>
              <w:t>12</w:t>
            </w:r>
          </w:hyperlink>
        </w:p>
        <w:p>
          <w:pPr>
            <w:pStyle w:val="BodyText"/>
            <w:spacing w:line="244" w:lineRule="auto"/>
            <w:rPr/>
          </w:pPr>
          <w:r/>
        </w:p>
        <w:p>
          <w:pPr>
            <w:ind w:left="3"/>
            <w:spacing w:before="59" w:line="237" w:lineRule="auto"/>
            <w:rPr>
              <w:rFonts w:ascii="SimSun" w:hAnsi="SimSun" w:eastAsia="SimSun" w:cs="SimSun"/>
              <w:sz w:val="18"/>
              <w:szCs w:val="18"/>
            </w:rPr>
          </w:pPr>
          <w:hyperlink w:history="true" w:anchor="bookmark26">
            <w:r>
              <w:rPr>
                <w:rFonts w:ascii="SimSun" w:hAnsi="SimSun" w:eastAsia="SimSun" w:cs="SimSun"/>
                <w:sz w:val="18"/>
                <w:szCs w:val="18"/>
              </w:rPr>
              <w:t>华测认证版权所有  表单编号：CTI/GGV/F21 版本号：A.0  版本发布日期：2024-12-10</w:t>
            </w:r>
          </w:hyperlink>
        </w:p>
      </w:sdtContent>
    </w:sdt>
    <w:p>
      <w:pPr>
        <w:spacing w:line="237" w:lineRule="auto"/>
        <w:sectPr>
          <w:headerReference w:type="default" r:id="rId5"/>
          <w:footerReference w:type="default" r:id="rId6"/>
          <w:pgSz w:w="11906" w:h="16839"/>
          <w:pgMar w:top="1594" w:right="1133" w:bottom="1200" w:left="1418" w:header="805" w:footer="947" w:gutter="0"/>
        </w:sectPr>
        <w:rPr>
          <w:rFonts w:ascii="SimSun" w:hAnsi="SimSun" w:eastAsia="SimSun" w:cs="SimSun"/>
          <w:sz w:val="18"/>
          <w:szCs w:val="18"/>
        </w:rPr>
      </w:pPr>
    </w:p>
    <w:sdt>
      <w:sdtPr>
        <w:rPr>
          <w:rFonts w:ascii="Arial" w:hAnsi="Arial" w:eastAsia="Arial" w:cs="Arial"/>
          <w:sz w:val="24"/>
          <w:szCs w:val="24"/>
        </w:rPr>
        <w:docPartObj>
          <w:docPartGallery w:val="Table of Contents"/>
          <w:docPartUnique/>
        </w:docPartObj>
      </w:sdtPr>
      <w:sdtEndPr>
        <w:rPr>
          <w:rFonts w:ascii="Arial" w:hAnsi="Arial" w:eastAsia="Arial" w:cs="Arial"/>
          <w:sz w:val="24"/>
          <w:szCs w:val="24"/>
        </w:rPr>
      </w:sdtEndPr>
      <w:sdtContent>
        <w:p>
          <w:pPr>
            <w:pStyle w:val="BodyText"/>
            <w:ind w:left="971"/>
            <w:spacing w:line="237" w:lineRule="auto"/>
            <w:tabs>
              <w:tab w:val="right" w:leader="dot" w:pos="9342"/>
            </w:tabs>
            <w:rPr>
              <w:sz w:val="24"/>
              <w:szCs w:val="24"/>
            </w:rPr>
          </w:pPr>
          <w:bookmarkStart w:name="bookmark27" w:id="1"/>
          <w:bookmarkEnd w:id="1"/>
          <w:hyperlink w:history="true" w:anchor="bookmark28">
            <w:r>
              <w:rPr>
                <w:sz w:val="24"/>
                <w:szCs w:val="24"/>
                <w:spacing w:val="-1"/>
              </w:rPr>
              <w:t>3.11     </w:t>
            </w:r>
            <w:r>
              <w:rPr>
                <w:rFonts w:ascii="SimSun" w:hAnsi="SimSun" w:eastAsia="SimSun" w:cs="SimSun"/>
                <w:sz w:val="24"/>
                <w:szCs w:val="24"/>
                <w:spacing w:val="-1"/>
              </w:rPr>
              <w:t>产品碳足迹量化结果</w:t>
            </w:r>
            <w:r>
              <w:rPr>
                <w:rFonts w:ascii="SimSun" w:hAnsi="SimSun" w:eastAsia="SimSun" w:cs="SimSun"/>
                <w:sz w:val="24"/>
                <w:szCs w:val="24"/>
              </w:rPr>
              <w:tab/>
            </w:r>
            <w:r>
              <w:rPr>
                <w:rFonts w:ascii="SimSun" w:hAnsi="SimSun" w:eastAsia="SimSun" w:cs="SimSun"/>
                <w:sz w:val="24"/>
                <w:szCs w:val="24"/>
                <w:spacing w:val="-61"/>
              </w:rPr>
              <w:t xml:space="preserve"> </w:t>
            </w:r>
            <w:r>
              <w:rPr>
                <w:sz w:val="24"/>
                <w:szCs w:val="24"/>
                <w:spacing w:val="-9"/>
              </w:rPr>
              <w:t>12</w:t>
            </w:r>
          </w:hyperlink>
        </w:p>
        <w:p>
          <w:pPr>
            <w:pStyle w:val="BodyText"/>
            <w:ind w:left="486"/>
            <w:spacing w:before="188" w:line="237" w:lineRule="auto"/>
            <w:tabs>
              <w:tab w:val="right" w:leader="dot" w:pos="9342"/>
            </w:tabs>
            <w:rPr>
              <w:sz w:val="24"/>
              <w:szCs w:val="24"/>
            </w:rPr>
          </w:pPr>
          <w:hyperlink w:history="true" w:anchor="bookmark29">
            <w:r>
              <w:rPr>
                <w:sz w:val="24"/>
                <w:szCs w:val="24"/>
                <w:spacing w:val="-1"/>
              </w:rPr>
              <w:t>4    </w:t>
            </w:r>
            <w:r>
              <w:rPr>
                <w:rFonts w:ascii="SimSun" w:hAnsi="SimSun" w:eastAsia="SimSun" w:cs="SimSun"/>
                <w:sz w:val="24"/>
                <w:szCs w:val="24"/>
                <w:spacing w:val="-1"/>
              </w:rPr>
              <w:t>核查意见</w:t>
            </w:r>
            <w:r>
              <w:rPr>
                <w:rFonts w:ascii="SimSun" w:hAnsi="SimSun" w:eastAsia="SimSun" w:cs="SimSun"/>
                <w:sz w:val="24"/>
                <w:szCs w:val="24"/>
                <w:spacing w:val="-73"/>
              </w:rPr>
              <w:t xml:space="preserve"> </w:t>
            </w:r>
            <w:r>
              <w:rPr>
                <w:rFonts w:ascii="SimSun" w:hAnsi="SimSun" w:eastAsia="SimSun" w:cs="SimSun"/>
                <w:sz w:val="24"/>
                <w:szCs w:val="24"/>
              </w:rPr>
              <w:tab/>
            </w:r>
            <w:r>
              <w:rPr>
                <w:sz w:val="24"/>
                <w:szCs w:val="24"/>
                <w:spacing w:val="6"/>
              </w:rPr>
              <w:t>13</w:t>
            </w:r>
          </w:hyperlink>
        </w:p>
        <w:p>
          <w:pPr>
            <w:pStyle w:val="BodyText"/>
            <w:ind w:left="498"/>
            <w:spacing w:before="191" w:line="237" w:lineRule="auto"/>
            <w:tabs>
              <w:tab w:val="right" w:leader="dot" w:pos="9342"/>
            </w:tabs>
            <w:rPr>
              <w:sz w:val="24"/>
              <w:szCs w:val="24"/>
            </w:rPr>
          </w:pPr>
          <w:hyperlink w:history="true" w:anchor="bookmark30">
            <w:r>
              <w:rPr>
                <w:sz w:val="24"/>
                <w:szCs w:val="24"/>
                <w:spacing w:val="-3"/>
              </w:rPr>
              <w:t>5    </w:t>
            </w:r>
            <w:r>
              <w:rPr>
                <w:rFonts w:ascii="SimSun" w:hAnsi="SimSun" w:eastAsia="SimSun" w:cs="SimSun"/>
                <w:sz w:val="24"/>
                <w:szCs w:val="24"/>
                <w:spacing w:val="-3"/>
              </w:rPr>
              <w:t>核查声明</w:t>
            </w:r>
            <w:r>
              <w:rPr>
                <w:rFonts w:ascii="SimSun" w:hAnsi="SimSun" w:eastAsia="SimSun" w:cs="SimSun"/>
                <w:sz w:val="24"/>
                <w:szCs w:val="24"/>
              </w:rPr>
              <w:tab/>
            </w:r>
            <w:r>
              <w:rPr>
                <w:sz w:val="24"/>
                <w:szCs w:val="24"/>
                <w:spacing w:val="6"/>
              </w:rPr>
              <w:t>13</w:t>
            </w:r>
          </w:hyperlink>
        </w:p>
      </w:sdtContent>
    </w:sdt>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3"/>
        <w:spacing w:before="58" w:line="237" w:lineRule="auto"/>
        <w:rPr>
          <w:rFonts w:ascii="SimSun" w:hAnsi="SimSun" w:eastAsia="SimSun" w:cs="SimSun"/>
          <w:sz w:val="18"/>
          <w:szCs w:val="18"/>
        </w:rPr>
      </w:pPr>
      <w:r>
        <w:rPr>
          <w:rFonts w:ascii="SimSun" w:hAnsi="SimSun" w:eastAsia="SimSun" w:cs="SimSun"/>
          <w:sz w:val="18"/>
          <w:szCs w:val="18"/>
        </w:rPr>
        <w:t>华测认证版权所有  表单编号：CTI/GGV/F21 版本号：A.0  版本发布日期：2024-12-10</w:t>
      </w:r>
    </w:p>
    <w:p>
      <w:pPr>
        <w:spacing w:line="237" w:lineRule="auto"/>
        <w:sectPr>
          <w:headerReference w:type="default" r:id="rId7"/>
          <w:footerReference w:type="default" r:id="rId8"/>
          <w:pgSz w:w="11906" w:h="16839"/>
          <w:pgMar w:top="1589" w:right="1133" w:bottom="1200" w:left="1418" w:header="805" w:footer="947" w:gutter="0"/>
        </w:sectPr>
        <w:rPr>
          <w:rFonts w:ascii="SimSun" w:hAnsi="SimSun" w:eastAsia="SimSun" w:cs="SimSun"/>
          <w:sz w:val="18"/>
          <w:szCs w:val="18"/>
        </w:rPr>
      </w:pPr>
    </w:p>
    <w:p>
      <w:pPr>
        <w:ind w:left="9"/>
        <w:spacing w:before="268" w:line="238" w:lineRule="auto"/>
        <w:outlineLvl w:val="0"/>
        <w:rPr>
          <w:rFonts w:ascii="SimSun" w:hAnsi="SimSun" w:eastAsia="SimSun" w:cs="SimSun"/>
          <w:sz w:val="28"/>
          <w:szCs w:val="28"/>
        </w:rPr>
      </w:pPr>
      <w:bookmarkStart w:name="bookmark1" w:id="2"/>
      <w:bookmarkEnd w:id="2"/>
      <w:r>
        <w:rPr>
          <w:rFonts w:ascii="SimSun" w:hAnsi="SimSun" w:eastAsia="SimSun" w:cs="SimSun"/>
          <w:sz w:val="28"/>
          <w:szCs w:val="28"/>
          <w:b/>
          <w:bCs/>
          <w:spacing w:val="-5"/>
        </w:rPr>
        <w:t>核查意见</w:t>
      </w:r>
    </w:p>
    <w:p>
      <w:pPr>
        <w:spacing w:before="19"/>
        <w:rPr/>
      </w:pPr>
      <w:r/>
    </w:p>
    <w:tbl>
      <w:tblPr>
        <w:tblStyle w:val="TableNormal"/>
        <w:tblW w:w="9238" w:type="dxa"/>
        <w:tblInd w:w="5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08"/>
        <w:gridCol w:w="1558"/>
        <w:gridCol w:w="851"/>
        <w:gridCol w:w="1686"/>
        <w:gridCol w:w="1147"/>
        <w:gridCol w:w="1588"/>
      </w:tblGrid>
      <w:tr>
        <w:trPr>
          <w:trHeight w:val="406" w:hRule="atLeast"/>
        </w:trPr>
        <w:tc>
          <w:tcPr>
            <w:tcW w:w="2408" w:type="dxa"/>
            <w:vAlign w:val="top"/>
          </w:tcPr>
          <w:p>
            <w:pPr>
              <w:pStyle w:val="TableText"/>
              <w:ind w:left="578"/>
              <w:spacing w:before="88" w:line="268" w:lineRule="exact"/>
              <w:rPr/>
            </w:pPr>
            <w:r>
              <w:rPr>
                <w:spacing w:val="8"/>
                <w:position w:val="1"/>
              </w:rPr>
              <w:t>温室气体宣称</w:t>
            </w:r>
          </w:p>
        </w:tc>
        <w:tc>
          <w:tcPr>
            <w:tcW w:w="6830" w:type="dxa"/>
            <w:vAlign w:val="top"/>
            <w:gridSpan w:val="5"/>
          </w:tcPr>
          <w:p>
            <w:pPr>
              <w:pStyle w:val="TableText"/>
              <w:ind w:left="113"/>
              <w:spacing w:before="88" w:line="265" w:lineRule="exact"/>
              <w:rPr/>
            </w:pPr>
            <w:r>
              <w:rPr>
                <w:spacing w:val="8"/>
                <w:position w:val="1"/>
              </w:rPr>
              <w:t>真丝锦弹布碳足迹报告（</w:t>
            </w:r>
            <w:r>
              <w:rPr>
                <w:rFonts w:ascii="Arial" w:hAnsi="Arial" w:eastAsia="Arial" w:cs="Arial"/>
                <w:spacing w:val="8"/>
                <w:position w:val="1"/>
              </w:rPr>
              <w:t>2024 </w:t>
            </w:r>
            <w:r>
              <w:rPr>
                <w:spacing w:val="8"/>
                <w:position w:val="1"/>
              </w:rPr>
              <w:t>年）</w:t>
            </w:r>
          </w:p>
        </w:tc>
      </w:tr>
      <w:tr>
        <w:trPr>
          <w:trHeight w:val="402" w:hRule="atLeast"/>
        </w:trPr>
        <w:tc>
          <w:tcPr>
            <w:tcW w:w="2408" w:type="dxa"/>
            <w:vAlign w:val="top"/>
          </w:tcPr>
          <w:p>
            <w:pPr>
              <w:pStyle w:val="TableText"/>
              <w:ind w:left="787"/>
              <w:spacing w:before="85" w:line="267" w:lineRule="exact"/>
              <w:rPr/>
            </w:pPr>
            <w:r>
              <w:rPr>
                <w:spacing w:val="8"/>
                <w:position w:val="1"/>
              </w:rPr>
              <w:t>产品名称</w:t>
            </w:r>
          </w:p>
        </w:tc>
        <w:tc>
          <w:tcPr>
            <w:tcW w:w="6830" w:type="dxa"/>
            <w:vAlign w:val="top"/>
            <w:gridSpan w:val="5"/>
          </w:tcPr>
          <w:p>
            <w:pPr>
              <w:pStyle w:val="TableText"/>
              <w:ind w:left="113"/>
              <w:spacing w:before="85" w:line="266" w:lineRule="exact"/>
              <w:rPr/>
            </w:pPr>
            <w:r>
              <w:rPr>
                <w:spacing w:val="8"/>
                <w:position w:val="1"/>
              </w:rPr>
              <w:t>真丝锦弹布</w:t>
            </w:r>
          </w:p>
        </w:tc>
      </w:tr>
      <w:tr>
        <w:trPr>
          <w:trHeight w:val="402" w:hRule="atLeast"/>
        </w:trPr>
        <w:tc>
          <w:tcPr>
            <w:tcW w:w="2408" w:type="dxa"/>
            <w:vAlign w:val="top"/>
          </w:tcPr>
          <w:p>
            <w:pPr>
              <w:pStyle w:val="TableText"/>
              <w:ind w:left="787"/>
              <w:spacing w:before="83" w:line="267" w:lineRule="exact"/>
              <w:rPr/>
            </w:pPr>
            <w:r>
              <w:rPr>
                <w:spacing w:val="8"/>
                <w:position w:val="1"/>
              </w:rPr>
              <w:t>产品型号</w:t>
            </w:r>
          </w:p>
        </w:tc>
        <w:tc>
          <w:tcPr>
            <w:tcW w:w="6830" w:type="dxa"/>
            <w:vAlign w:val="top"/>
            <w:gridSpan w:val="5"/>
          </w:tcPr>
          <w:p>
            <w:pPr>
              <w:ind w:left="113"/>
              <w:spacing w:before="118" w:line="203" w:lineRule="auto"/>
              <w:rPr>
                <w:rFonts w:ascii="Arial" w:hAnsi="Arial" w:eastAsia="Arial" w:cs="Arial"/>
                <w:sz w:val="20"/>
                <w:szCs w:val="20"/>
              </w:rPr>
            </w:pPr>
            <w:r>
              <w:rPr>
                <w:rFonts w:ascii="Arial" w:hAnsi="Arial" w:eastAsia="Arial" w:cs="Arial"/>
                <w:sz w:val="20"/>
                <w:szCs w:val="20"/>
                <w:spacing w:val="1"/>
              </w:rPr>
              <w:t>S-25N013</w:t>
            </w:r>
          </w:p>
        </w:tc>
      </w:tr>
      <w:tr>
        <w:trPr>
          <w:trHeight w:val="402" w:hRule="atLeast"/>
        </w:trPr>
        <w:tc>
          <w:tcPr>
            <w:tcW w:w="2408" w:type="dxa"/>
            <w:vAlign w:val="top"/>
          </w:tcPr>
          <w:p>
            <w:pPr>
              <w:pStyle w:val="TableText"/>
              <w:ind w:left="683"/>
              <w:spacing w:before="84" w:line="269" w:lineRule="exact"/>
              <w:rPr/>
            </w:pPr>
            <w:r>
              <w:rPr>
                <w:spacing w:val="8"/>
                <w:position w:val="1"/>
              </w:rPr>
              <w:t>委托方名称</w:t>
            </w:r>
          </w:p>
        </w:tc>
        <w:tc>
          <w:tcPr>
            <w:tcW w:w="6830" w:type="dxa"/>
            <w:vAlign w:val="top"/>
            <w:gridSpan w:val="5"/>
          </w:tcPr>
          <w:p>
            <w:pPr>
              <w:pStyle w:val="TableText"/>
              <w:ind w:left="113"/>
              <w:spacing w:before="84" w:line="266" w:lineRule="exact"/>
              <w:rPr/>
            </w:pPr>
            <w:r>
              <w:rPr>
                <w:spacing w:val="9"/>
                <w:position w:val="1"/>
              </w:rPr>
              <w:t>江苏奥立信数字科技有限公司</w:t>
            </w:r>
          </w:p>
        </w:tc>
      </w:tr>
      <w:tr>
        <w:trPr>
          <w:trHeight w:val="402" w:hRule="atLeast"/>
        </w:trPr>
        <w:tc>
          <w:tcPr>
            <w:tcW w:w="2408" w:type="dxa"/>
            <w:vAlign w:val="top"/>
          </w:tcPr>
          <w:p>
            <w:pPr>
              <w:pStyle w:val="TableText"/>
              <w:ind w:left="684"/>
              <w:spacing w:before="83" w:line="267" w:lineRule="exact"/>
              <w:rPr/>
            </w:pPr>
            <w:r>
              <w:rPr>
                <w:spacing w:val="8"/>
                <w:position w:val="1"/>
              </w:rPr>
              <w:t>责任方名称</w:t>
            </w:r>
          </w:p>
        </w:tc>
        <w:tc>
          <w:tcPr>
            <w:tcW w:w="6830" w:type="dxa"/>
            <w:vAlign w:val="top"/>
            <w:gridSpan w:val="5"/>
          </w:tcPr>
          <w:p>
            <w:pPr>
              <w:pStyle w:val="TableText"/>
              <w:ind w:left="109"/>
              <w:spacing w:before="83" w:line="267" w:lineRule="exact"/>
              <w:rPr/>
            </w:pPr>
            <w:r>
              <w:rPr>
                <w:spacing w:val="9"/>
                <w:position w:val="1"/>
              </w:rPr>
              <w:t>吴江市鑫旺升丝绸有限公司</w:t>
            </w:r>
          </w:p>
        </w:tc>
      </w:tr>
      <w:tr>
        <w:trPr>
          <w:trHeight w:val="402" w:hRule="atLeast"/>
        </w:trPr>
        <w:tc>
          <w:tcPr>
            <w:tcW w:w="2408" w:type="dxa"/>
            <w:vAlign w:val="top"/>
          </w:tcPr>
          <w:p>
            <w:pPr>
              <w:pStyle w:val="TableText"/>
              <w:ind w:left="577"/>
              <w:spacing w:before="84" w:line="267" w:lineRule="exact"/>
              <w:rPr/>
            </w:pPr>
            <w:r>
              <w:rPr>
                <w:spacing w:val="8"/>
                <w:position w:val="1"/>
              </w:rPr>
              <w:t>生产企业名称</w:t>
            </w:r>
          </w:p>
        </w:tc>
        <w:tc>
          <w:tcPr>
            <w:tcW w:w="6830" w:type="dxa"/>
            <w:vAlign w:val="top"/>
            <w:gridSpan w:val="5"/>
          </w:tcPr>
          <w:p>
            <w:pPr>
              <w:pStyle w:val="TableText"/>
              <w:ind w:left="109"/>
              <w:spacing w:before="84" w:line="267" w:lineRule="exact"/>
              <w:rPr/>
            </w:pPr>
            <w:r>
              <w:rPr>
                <w:spacing w:val="9"/>
                <w:position w:val="1"/>
              </w:rPr>
              <w:t>吴江市鑫旺升丝绸有限公司</w:t>
            </w:r>
          </w:p>
        </w:tc>
      </w:tr>
      <w:tr>
        <w:trPr>
          <w:trHeight w:val="402" w:hRule="atLeast"/>
        </w:trPr>
        <w:tc>
          <w:tcPr>
            <w:tcW w:w="2408" w:type="dxa"/>
            <w:vAlign w:val="top"/>
          </w:tcPr>
          <w:p>
            <w:pPr>
              <w:pStyle w:val="TableText"/>
              <w:ind w:left="577"/>
              <w:spacing w:before="85" w:line="267" w:lineRule="exact"/>
              <w:rPr/>
            </w:pPr>
            <w:r>
              <w:rPr>
                <w:spacing w:val="8"/>
                <w:position w:val="1"/>
              </w:rPr>
              <w:t>生产企业地址</w:t>
            </w:r>
          </w:p>
        </w:tc>
        <w:tc>
          <w:tcPr>
            <w:tcW w:w="6830" w:type="dxa"/>
            <w:vAlign w:val="top"/>
            <w:gridSpan w:val="5"/>
          </w:tcPr>
          <w:p>
            <w:pPr>
              <w:pStyle w:val="TableText"/>
              <w:ind w:left="111"/>
              <w:spacing w:before="46" w:line="285" w:lineRule="exact"/>
              <w:rPr/>
            </w:pPr>
            <w:r>
              <w:rPr>
                <w:spacing w:val="7"/>
                <w:position w:val="1"/>
              </w:rPr>
              <w:t>苏州市吴江区盛泽镇胜超路</w:t>
            </w:r>
            <w:r>
              <w:rPr>
                <w:spacing w:val="-34"/>
                <w:position w:val="1"/>
              </w:rPr>
              <w:t xml:space="preserve"> </w:t>
            </w:r>
            <w:r>
              <w:rPr>
                <w:rFonts w:ascii="Arial" w:hAnsi="Arial" w:eastAsia="Arial" w:cs="Arial"/>
                <w:spacing w:val="7"/>
                <w:position w:val="1"/>
              </w:rPr>
              <w:t>299 </w:t>
            </w:r>
            <w:r>
              <w:rPr>
                <w:spacing w:val="7"/>
                <w:position w:val="1"/>
              </w:rPr>
              <w:t>号</w:t>
            </w:r>
          </w:p>
        </w:tc>
      </w:tr>
      <w:tr>
        <w:trPr>
          <w:trHeight w:val="402" w:hRule="atLeast"/>
        </w:trPr>
        <w:tc>
          <w:tcPr>
            <w:tcW w:w="2408" w:type="dxa"/>
            <w:vAlign w:val="top"/>
          </w:tcPr>
          <w:p>
            <w:pPr>
              <w:pStyle w:val="TableText"/>
              <w:ind w:left="785"/>
              <w:spacing w:before="84" w:line="267" w:lineRule="exact"/>
              <w:rPr/>
            </w:pPr>
            <w:r>
              <w:rPr>
                <w:spacing w:val="8"/>
                <w:position w:val="1"/>
              </w:rPr>
              <w:t>声明单位</w:t>
            </w:r>
          </w:p>
        </w:tc>
        <w:tc>
          <w:tcPr>
            <w:tcW w:w="6830" w:type="dxa"/>
            <w:vAlign w:val="top"/>
            <w:gridSpan w:val="5"/>
          </w:tcPr>
          <w:p>
            <w:pPr>
              <w:pStyle w:val="TableText"/>
              <w:ind w:left="109"/>
              <w:spacing w:before="84" w:line="267" w:lineRule="exact"/>
              <w:rPr/>
            </w:pPr>
            <w:r>
              <w:rPr>
                <w:spacing w:val="7"/>
                <w:position w:val="1"/>
              </w:rPr>
              <w:t>一卷（</w:t>
            </w:r>
            <w:r>
              <w:rPr>
                <w:rFonts w:ascii="Arial" w:hAnsi="Arial" w:eastAsia="Arial" w:cs="Arial"/>
                <w:spacing w:val="7"/>
                <w:position w:val="1"/>
              </w:rPr>
              <w:t>150 </w:t>
            </w:r>
            <w:r>
              <w:rPr>
                <w:spacing w:val="7"/>
                <w:position w:val="1"/>
              </w:rPr>
              <w:t>米）</w:t>
            </w:r>
          </w:p>
        </w:tc>
      </w:tr>
      <w:tr>
        <w:trPr>
          <w:trHeight w:val="402" w:hRule="atLeast"/>
        </w:trPr>
        <w:tc>
          <w:tcPr>
            <w:tcW w:w="2408" w:type="dxa"/>
            <w:vAlign w:val="top"/>
          </w:tcPr>
          <w:p>
            <w:pPr>
              <w:pStyle w:val="TableText"/>
              <w:ind w:left="575"/>
              <w:spacing w:before="85" w:line="267" w:lineRule="exact"/>
              <w:rPr/>
            </w:pPr>
            <w:r>
              <w:rPr>
                <w:spacing w:val="8"/>
                <w:position w:val="1"/>
              </w:rPr>
              <w:t>数据时间界限</w:t>
            </w:r>
          </w:p>
        </w:tc>
        <w:tc>
          <w:tcPr>
            <w:tcW w:w="6830" w:type="dxa"/>
            <w:vAlign w:val="top"/>
            <w:gridSpan w:val="5"/>
          </w:tcPr>
          <w:p>
            <w:pPr>
              <w:pStyle w:val="TableText"/>
              <w:ind w:left="114"/>
              <w:spacing w:before="85" w:line="267" w:lineRule="exact"/>
              <w:rPr/>
            </w:pPr>
            <w:r>
              <w:rPr>
                <w:rFonts w:ascii="Arial" w:hAnsi="Arial" w:eastAsia="Arial" w:cs="Arial"/>
                <w:spacing w:val="-1"/>
                <w:position w:val="1"/>
              </w:rPr>
              <w:t>2024 </w:t>
            </w:r>
            <w:r>
              <w:rPr>
                <w:spacing w:val="-1"/>
                <w:position w:val="1"/>
              </w:rPr>
              <w:t>年</w:t>
            </w:r>
            <w:r>
              <w:rPr>
                <w:spacing w:val="-14"/>
                <w:position w:val="1"/>
              </w:rPr>
              <w:t xml:space="preserve"> </w:t>
            </w:r>
            <w:r>
              <w:rPr>
                <w:rFonts w:ascii="Arial" w:hAnsi="Arial" w:eastAsia="Arial" w:cs="Arial"/>
                <w:spacing w:val="-1"/>
                <w:position w:val="1"/>
              </w:rPr>
              <w:t>1 </w:t>
            </w:r>
            <w:r>
              <w:rPr>
                <w:spacing w:val="-1"/>
                <w:position w:val="1"/>
              </w:rPr>
              <w:t>月</w:t>
            </w:r>
            <w:r>
              <w:rPr>
                <w:spacing w:val="-30"/>
                <w:position w:val="1"/>
              </w:rPr>
              <w:t xml:space="preserve"> </w:t>
            </w:r>
            <w:r>
              <w:rPr>
                <w:rFonts w:ascii="Arial" w:hAnsi="Arial" w:eastAsia="Arial" w:cs="Arial"/>
                <w:spacing w:val="-1"/>
                <w:position w:val="1"/>
              </w:rPr>
              <w:t>1  </w:t>
            </w:r>
            <w:r>
              <w:rPr>
                <w:spacing w:val="-1"/>
                <w:position w:val="1"/>
              </w:rPr>
              <w:t>日至</w:t>
            </w:r>
            <w:r>
              <w:rPr>
                <w:spacing w:val="-38"/>
                <w:position w:val="1"/>
              </w:rPr>
              <w:t xml:space="preserve"> </w:t>
            </w:r>
            <w:r>
              <w:rPr>
                <w:rFonts w:ascii="Arial" w:hAnsi="Arial" w:eastAsia="Arial" w:cs="Arial"/>
                <w:spacing w:val="-1"/>
                <w:position w:val="1"/>
              </w:rPr>
              <w:t>2024 </w:t>
            </w:r>
            <w:r>
              <w:rPr>
                <w:spacing w:val="-1"/>
                <w:position w:val="1"/>
              </w:rPr>
              <w:t>年</w:t>
            </w:r>
            <w:r>
              <w:rPr>
                <w:spacing w:val="-28"/>
                <w:position w:val="1"/>
              </w:rPr>
              <w:t xml:space="preserve"> </w:t>
            </w:r>
            <w:r>
              <w:rPr>
                <w:rFonts w:ascii="Arial" w:hAnsi="Arial" w:eastAsia="Arial" w:cs="Arial"/>
                <w:spacing w:val="-1"/>
                <w:position w:val="1"/>
              </w:rPr>
              <w:t>12 </w:t>
            </w:r>
            <w:r>
              <w:rPr>
                <w:spacing w:val="-1"/>
                <w:position w:val="1"/>
              </w:rPr>
              <w:t>月</w:t>
            </w:r>
            <w:r>
              <w:rPr>
                <w:spacing w:val="-38"/>
                <w:position w:val="1"/>
              </w:rPr>
              <w:t xml:space="preserve"> </w:t>
            </w:r>
            <w:r>
              <w:rPr>
                <w:rFonts w:ascii="Arial" w:hAnsi="Arial" w:eastAsia="Arial" w:cs="Arial"/>
                <w:spacing w:val="-1"/>
                <w:position w:val="1"/>
              </w:rPr>
              <w:t>31  </w:t>
            </w:r>
            <w:r>
              <w:rPr>
                <w:spacing w:val="-1"/>
                <w:position w:val="1"/>
              </w:rPr>
              <w:t>日</w:t>
            </w:r>
          </w:p>
        </w:tc>
      </w:tr>
      <w:tr>
        <w:trPr>
          <w:trHeight w:val="604" w:hRule="atLeast"/>
        </w:trPr>
        <w:tc>
          <w:tcPr>
            <w:tcW w:w="2408" w:type="dxa"/>
            <w:vAlign w:val="top"/>
          </w:tcPr>
          <w:p>
            <w:pPr>
              <w:pStyle w:val="TableText"/>
              <w:ind w:left="577"/>
              <w:spacing w:before="184" w:line="268" w:lineRule="exact"/>
              <w:rPr/>
            </w:pPr>
            <w:r>
              <w:rPr>
                <w:spacing w:val="8"/>
                <w:position w:val="1"/>
              </w:rPr>
              <w:t>生命周期边界</w:t>
            </w:r>
          </w:p>
        </w:tc>
        <w:tc>
          <w:tcPr>
            <w:tcW w:w="6830" w:type="dxa"/>
            <w:vAlign w:val="top"/>
            <w:gridSpan w:val="5"/>
          </w:tcPr>
          <w:p>
            <w:pPr>
              <w:pStyle w:val="TableText"/>
              <w:ind w:left="132"/>
              <w:spacing w:before="35" w:line="268" w:lineRule="exact"/>
              <w:rPr/>
            </w:pPr>
            <w:r>
              <w:rPr>
                <w:rFonts w:ascii="MS UI Gothic" w:hAnsi="MS UI Gothic" w:eastAsia="MS UI Gothic" w:cs="MS UI Gothic"/>
                <w:spacing w:val="4"/>
                <w:position w:val="1"/>
              </w:rPr>
              <w:t>☒</w:t>
            </w:r>
            <w:r>
              <w:rPr>
                <w:rFonts w:ascii="MS UI Gothic" w:hAnsi="MS UI Gothic" w:eastAsia="MS UI Gothic" w:cs="MS UI Gothic"/>
                <w:spacing w:val="52"/>
                <w:position w:val="1"/>
              </w:rPr>
              <w:t xml:space="preserve"> </w:t>
            </w:r>
            <w:r>
              <w:rPr>
                <w:spacing w:val="4"/>
                <w:position w:val="1"/>
              </w:rPr>
              <w:t>摇篮到大门</w:t>
            </w:r>
            <w:r>
              <w:rPr>
                <w:spacing w:val="33"/>
                <w:position w:val="1"/>
              </w:rPr>
              <w:t xml:space="preserve"> </w:t>
            </w:r>
            <w:r>
              <w:rPr>
                <w:rFonts w:ascii="MS UI Gothic" w:hAnsi="MS UI Gothic" w:eastAsia="MS UI Gothic" w:cs="MS UI Gothic"/>
                <w:spacing w:val="4"/>
                <w:position w:val="1"/>
              </w:rPr>
              <w:t>□</w:t>
            </w:r>
            <w:r>
              <w:rPr>
                <w:rFonts w:ascii="MS UI Gothic" w:hAnsi="MS UI Gothic" w:eastAsia="MS UI Gothic" w:cs="MS UI Gothic"/>
                <w:spacing w:val="50"/>
                <w:w w:val="101"/>
                <w:position w:val="1"/>
              </w:rPr>
              <w:t xml:space="preserve"> </w:t>
            </w:r>
            <w:r>
              <w:rPr>
                <w:spacing w:val="4"/>
                <w:position w:val="1"/>
              </w:rPr>
              <w:t>摇篮到坟墓</w:t>
            </w:r>
          </w:p>
          <w:p>
            <w:pPr>
              <w:pStyle w:val="TableText"/>
              <w:ind w:left="132"/>
              <w:spacing w:before="32" w:line="238" w:lineRule="auto"/>
              <w:rPr/>
            </w:pPr>
            <w:r>
              <w:rPr>
                <w:rFonts w:ascii="MS UI Gothic" w:hAnsi="MS UI Gothic" w:eastAsia="MS UI Gothic" w:cs="MS UI Gothic"/>
                <w:spacing w:val="-2"/>
              </w:rPr>
              <w:t>□</w:t>
            </w:r>
            <w:r>
              <w:rPr>
                <w:rFonts w:ascii="MS UI Gothic" w:hAnsi="MS UI Gothic" w:eastAsia="MS UI Gothic" w:cs="MS UI Gothic"/>
                <w:spacing w:val="50"/>
              </w:rPr>
              <w:t xml:space="preserve"> </w:t>
            </w:r>
            <w:r>
              <w:rPr>
                <w:spacing w:val="-2"/>
              </w:rPr>
              <w:t>其他：</w:t>
            </w:r>
          </w:p>
        </w:tc>
      </w:tr>
      <w:tr>
        <w:trPr>
          <w:trHeight w:val="1201" w:hRule="atLeast"/>
        </w:trPr>
        <w:tc>
          <w:tcPr>
            <w:tcW w:w="2408" w:type="dxa"/>
            <w:vAlign w:val="top"/>
          </w:tcPr>
          <w:p>
            <w:pPr>
              <w:spacing w:line="415" w:lineRule="auto"/>
              <w:rPr>
                <w:rFonts w:ascii="Arial"/>
                <w:sz w:val="21"/>
              </w:rPr>
            </w:pPr>
            <w:r/>
          </w:p>
          <w:p>
            <w:pPr>
              <w:pStyle w:val="TableText"/>
              <w:ind w:left="261"/>
              <w:spacing w:before="65" w:line="267" w:lineRule="exact"/>
              <w:rPr/>
            </w:pPr>
            <w:r>
              <w:rPr>
                <w:spacing w:val="9"/>
                <w:position w:val="1"/>
              </w:rPr>
              <w:t>产品碳足迹量化标准</w:t>
            </w:r>
          </w:p>
        </w:tc>
        <w:tc>
          <w:tcPr>
            <w:tcW w:w="6830" w:type="dxa"/>
            <w:vAlign w:val="top"/>
            <w:gridSpan w:val="5"/>
          </w:tcPr>
          <w:p>
            <w:pPr>
              <w:pStyle w:val="TableText"/>
              <w:ind w:left="132"/>
              <w:spacing w:before="34" w:line="269" w:lineRule="exact"/>
              <w:rPr/>
            </w:pPr>
            <w:r>
              <w:rPr>
                <w:rFonts w:ascii="MS UI Gothic" w:hAnsi="MS UI Gothic" w:eastAsia="MS UI Gothic" w:cs="MS UI Gothic"/>
                <w:spacing w:val="5"/>
                <w:position w:val="1"/>
              </w:rPr>
              <w:t>☒</w:t>
            </w:r>
            <w:r>
              <w:rPr>
                <w:rFonts w:ascii="MS UI Gothic" w:hAnsi="MS UI Gothic" w:eastAsia="MS UI Gothic" w:cs="MS UI Gothic"/>
                <w:spacing w:val="8"/>
                <w:position w:val="1"/>
              </w:rPr>
              <w:t xml:space="preserve">  </w:t>
            </w:r>
            <w:r>
              <w:rPr>
                <w:rFonts w:ascii="Arial" w:hAnsi="Arial" w:eastAsia="Arial" w:cs="Arial"/>
                <w:position w:val="1"/>
              </w:rPr>
              <w:t>ISO</w:t>
            </w:r>
            <w:r>
              <w:rPr>
                <w:rFonts w:ascii="Arial" w:hAnsi="Arial" w:eastAsia="Arial" w:cs="Arial"/>
                <w:spacing w:val="5"/>
                <w:position w:val="1"/>
              </w:rPr>
              <w:t xml:space="preserve"> 14067:2018</w:t>
            </w:r>
            <w:r>
              <w:rPr>
                <w:rFonts w:ascii="Arial" w:hAnsi="Arial" w:eastAsia="Arial" w:cs="Arial"/>
                <w:spacing w:val="32"/>
                <w:position w:val="1"/>
              </w:rPr>
              <w:t xml:space="preserve"> </w:t>
            </w:r>
            <w:r>
              <w:rPr>
                <w:spacing w:val="5"/>
                <w:position w:val="1"/>
              </w:rPr>
              <w:t>《温室气体</w:t>
            </w:r>
            <w:r>
              <w:rPr>
                <w:rFonts w:ascii="Arial" w:hAnsi="Arial" w:eastAsia="Arial" w:cs="Arial"/>
                <w:spacing w:val="5"/>
                <w:position w:val="1"/>
              </w:rPr>
              <w:t>—</w:t>
            </w:r>
            <w:r>
              <w:rPr>
                <w:spacing w:val="5"/>
                <w:position w:val="1"/>
              </w:rPr>
              <w:t>产品碳足迹量化要求和指南》</w:t>
            </w:r>
          </w:p>
          <w:p>
            <w:pPr>
              <w:pStyle w:val="TableText"/>
              <w:ind w:left="132"/>
              <w:spacing w:before="30" w:line="267" w:lineRule="exact"/>
              <w:rPr/>
            </w:pPr>
            <w:r>
              <w:rPr>
                <w:rFonts w:ascii="MS UI Gothic" w:hAnsi="MS UI Gothic" w:eastAsia="MS UI Gothic" w:cs="MS UI Gothic"/>
                <w:spacing w:val="6"/>
                <w:position w:val="1"/>
              </w:rPr>
              <w:t>□</w:t>
            </w:r>
            <w:r>
              <w:rPr>
                <w:rFonts w:ascii="MS UI Gothic" w:hAnsi="MS UI Gothic" w:eastAsia="MS UI Gothic" w:cs="MS UI Gothic"/>
                <w:spacing w:val="69"/>
                <w:position w:val="1"/>
              </w:rPr>
              <w:t xml:space="preserve"> </w:t>
            </w:r>
            <w:r>
              <w:rPr>
                <w:rFonts w:ascii="Arial" w:hAnsi="Arial" w:eastAsia="Arial" w:cs="Arial"/>
                <w:position w:val="1"/>
              </w:rPr>
              <w:t>GB</w:t>
            </w:r>
            <w:r>
              <w:rPr>
                <w:rFonts w:ascii="Arial" w:hAnsi="Arial" w:eastAsia="Arial" w:cs="Arial"/>
                <w:spacing w:val="6"/>
                <w:position w:val="1"/>
              </w:rPr>
              <w:t>/T 24067-2024</w:t>
            </w:r>
            <w:r>
              <w:rPr>
                <w:rFonts w:ascii="Arial" w:hAnsi="Arial" w:eastAsia="Arial" w:cs="Arial"/>
                <w:spacing w:val="29"/>
                <w:w w:val="101"/>
                <w:position w:val="1"/>
              </w:rPr>
              <w:t xml:space="preserve"> </w:t>
            </w:r>
            <w:r>
              <w:rPr>
                <w:spacing w:val="6"/>
                <w:position w:val="1"/>
              </w:rPr>
              <w:t>《温室气体</w:t>
            </w:r>
            <w:r>
              <w:rPr>
                <w:rFonts w:ascii="Arial" w:hAnsi="Arial" w:eastAsia="Arial" w:cs="Arial"/>
                <w:spacing w:val="6"/>
                <w:position w:val="1"/>
              </w:rPr>
              <w:t>—</w:t>
            </w:r>
            <w:r>
              <w:rPr>
                <w:spacing w:val="6"/>
                <w:position w:val="1"/>
              </w:rPr>
              <w:t>产品碳足迹量化要求和指南》</w:t>
            </w:r>
          </w:p>
          <w:p>
            <w:pPr>
              <w:pStyle w:val="TableText"/>
              <w:spacing w:before="31" w:line="239" w:lineRule="auto"/>
              <w:jc w:val="right"/>
              <w:rPr/>
            </w:pPr>
            <w:r>
              <w:rPr>
                <w:rFonts w:ascii="MS UI Gothic" w:hAnsi="MS UI Gothic" w:eastAsia="MS UI Gothic" w:cs="MS UI Gothic"/>
                <w:spacing w:val="5"/>
              </w:rPr>
              <w:t>□</w:t>
            </w:r>
            <w:r>
              <w:rPr>
                <w:rFonts w:ascii="MS UI Gothic" w:hAnsi="MS UI Gothic" w:eastAsia="MS UI Gothic" w:cs="MS UI Gothic"/>
              </w:rPr>
              <w:t xml:space="preserve">  </w:t>
            </w:r>
            <w:r>
              <w:rPr>
                <w:rFonts w:ascii="Arial" w:hAnsi="Arial" w:eastAsia="Arial" w:cs="Arial"/>
              </w:rPr>
              <w:t>PAS</w:t>
            </w:r>
            <w:r>
              <w:rPr>
                <w:rFonts w:ascii="Arial" w:hAnsi="Arial" w:eastAsia="Arial" w:cs="Arial"/>
                <w:spacing w:val="5"/>
              </w:rPr>
              <w:t xml:space="preserve"> 2050:2011</w:t>
            </w:r>
            <w:r>
              <w:rPr>
                <w:spacing w:val="5"/>
              </w:rPr>
              <w:t>《商品和服务在生命周期内的温室气</w:t>
            </w:r>
            <w:r>
              <w:rPr>
                <w:spacing w:val="4"/>
              </w:rPr>
              <w:t>体排放评价规范》</w:t>
            </w:r>
          </w:p>
          <w:p>
            <w:pPr>
              <w:pStyle w:val="TableText"/>
              <w:ind w:left="132"/>
              <w:spacing w:line="277" w:lineRule="exact"/>
              <w:rPr/>
            </w:pPr>
            <w:r>
              <w:rPr>
                <w:rFonts w:ascii="MS UI Gothic" w:hAnsi="MS UI Gothic" w:eastAsia="MS UI Gothic" w:cs="MS UI Gothic"/>
                <w:spacing w:val="9"/>
                <w:position w:val="1"/>
              </w:rPr>
              <w:t>□</w:t>
            </w:r>
            <w:r>
              <w:rPr>
                <w:rFonts w:ascii="MS UI Gothic" w:hAnsi="MS UI Gothic" w:eastAsia="MS UI Gothic" w:cs="MS UI Gothic"/>
                <w:spacing w:val="67"/>
                <w:position w:val="1"/>
              </w:rPr>
              <w:t xml:space="preserve"> </w:t>
            </w:r>
            <w:r>
              <w:rPr>
                <w:rFonts w:ascii="Arial" w:hAnsi="Arial" w:eastAsia="Arial" w:cs="Arial"/>
                <w:position w:val="1"/>
              </w:rPr>
              <w:t>GHG</w:t>
            </w:r>
            <w:r>
              <w:rPr>
                <w:rFonts w:ascii="Arial" w:hAnsi="Arial" w:eastAsia="Arial" w:cs="Arial"/>
                <w:spacing w:val="9"/>
                <w:position w:val="1"/>
              </w:rPr>
              <w:t xml:space="preserve"> </w:t>
            </w:r>
            <w:r>
              <w:rPr>
                <w:rFonts w:ascii="Arial" w:hAnsi="Arial" w:eastAsia="Arial" w:cs="Arial"/>
                <w:position w:val="1"/>
              </w:rPr>
              <w:t>Protocol</w:t>
            </w:r>
            <w:r>
              <w:rPr>
                <w:spacing w:val="9"/>
                <w:position w:val="1"/>
              </w:rPr>
              <w:t>《产品生命周期核算和报告标准》</w:t>
            </w:r>
          </w:p>
        </w:tc>
      </w:tr>
      <w:tr>
        <w:trPr>
          <w:trHeight w:val="402" w:hRule="atLeast"/>
        </w:trPr>
        <w:tc>
          <w:tcPr>
            <w:tcW w:w="2408" w:type="dxa"/>
            <w:vAlign w:val="top"/>
          </w:tcPr>
          <w:p>
            <w:pPr>
              <w:pStyle w:val="TableText"/>
              <w:ind w:left="468"/>
              <w:spacing w:before="85" w:line="267" w:lineRule="exact"/>
              <w:rPr/>
            </w:pPr>
            <w:r>
              <w:rPr>
                <w:spacing w:val="9"/>
                <w:position w:val="1"/>
              </w:rPr>
              <w:t>碳足迹核算结果</w:t>
            </w:r>
          </w:p>
        </w:tc>
        <w:tc>
          <w:tcPr>
            <w:tcW w:w="6830" w:type="dxa"/>
            <w:vAlign w:val="top"/>
            <w:gridSpan w:val="5"/>
          </w:tcPr>
          <w:p>
            <w:pPr>
              <w:ind w:left="114"/>
              <w:spacing w:before="52" w:line="277" w:lineRule="exact"/>
              <w:rPr>
                <w:rFonts w:ascii="Arial" w:hAnsi="Arial" w:eastAsia="Arial" w:cs="Arial"/>
                <w:sz w:val="20"/>
                <w:szCs w:val="20"/>
              </w:rPr>
            </w:pPr>
            <w:r>
              <w:rPr>
                <w:rFonts w:ascii="Arial" w:hAnsi="Arial" w:eastAsia="Arial" w:cs="Arial"/>
                <w:sz w:val="20"/>
                <w:szCs w:val="20"/>
                <w:position w:val="3"/>
              </w:rPr>
              <w:t>317.24</w:t>
            </w:r>
            <w:r>
              <w:rPr>
                <w:rFonts w:ascii="Arial" w:hAnsi="Arial" w:eastAsia="Arial" w:cs="Arial"/>
                <w:sz w:val="20"/>
                <w:szCs w:val="20"/>
                <w:spacing w:val="12"/>
                <w:position w:val="3"/>
              </w:rPr>
              <w:t xml:space="preserve"> </w:t>
            </w:r>
            <w:r>
              <w:rPr>
                <w:rFonts w:ascii="Arial" w:hAnsi="Arial" w:eastAsia="Arial" w:cs="Arial"/>
                <w:sz w:val="20"/>
                <w:szCs w:val="20"/>
                <w:position w:val="3"/>
              </w:rPr>
              <w:t>kg CO</w:t>
            </w:r>
            <w:r>
              <w:rPr>
                <w:rFonts w:ascii="Arial" w:hAnsi="Arial" w:eastAsia="Arial" w:cs="Arial"/>
                <w:sz w:val="13"/>
                <w:szCs w:val="13"/>
                <w:position w:val="2"/>
              </w:rPr>
              <w:t>2</w:t>
            </w:r>
            <w:r>
              <w:rPr>
                <w:rFonts w:ascii="Arial" w:hAnsi="Arial" w:eastAsia="Arial" w:cs="Arial"/>
                <w:sz w:val="20"/>
                <w:szCs w:val="20"/>
                <w:position w:val="3"/>
              </w:rPr>
              <w:t>e</w:t>
            </w:r>
          </w:p>
        </w:tc>
      </w:tr>
      <w:tr>
        <w:trPr>
          <w:trHeight w:val="1502" w:hRule="atLeast"/>
        </w:trPr>
        <w:tc>
          <w:tcPr>
            <w:tcW w:w="2408" w:type="dxa"/>
            <w:vAlign w:val="top"/>
          </w:tcPr>
          <w:p>
            <w:pPr>
              <w:spacing w:line="283" w:lineRule="auto"/>
              <w:rPr>
                <w:rFonts w:ascii="Arial"/>
                <w:sz w:val="21"/>
              </w:rPr>
            </w:pPr>
            <w:r/>
          </w:p>
          <w:p>
            <w:pPr>
              <w:spacing w:line="284" w:lineRule="auto"/>
              <w:rPr>
                <w:rFonts w:ascii="Arial"/>
                <w:sz w:val="21"/>
              </w:rPr>
            </w:pPr>
            <w:r/>
          </w:p>
          <w:p>
            <w:pPr>
              <w:pStyle w:val="TableText"/>
              <w:ind w:left="469"/>
              <w:spacing w:before="65" w:line="267" w:lineRule="exact"/>
              <w:rPr/>
            </w:pPr>
            <w:r>
              <w:rPr>
                <w:b/>
                <w:bCs/>
                <w:spacing w:val="7"/>
                <w:position w:val="1"/>
              </w:rPr>
              <w:t>核查声明和意见</w:t>
            </w:r>
          </w:p>
        </w:tc>
        <w:tc>
          <w:tcPr>
            <w:tcW w:w="6830" w:type="dxa"/>
            <w:vAlign w:val="top"/>
            <w:gridSpan w:val="5"/>
          </w:tcPr>
          <w:p>
            <w:pPr>
              <w:pStyle w:val="TableText"/>
              <w:ind w:left="107" w:right="110"/>
              <w:spacing w:before="40" w:line="268" w:lineRule="auto"/>
              <w:jc w:val="both"/>
              <w:rPr/>
            </w:pPr>
            <w:r>
              <w:rPr>
                <w:spacing w:val="7"/>
              </w:rPr>
              <w:t>华测认证有限公司（以下简称</w:t>
            </w:r>
            <w:r>
              <w:rPr>
                <w:rFonts w:ascii="Arial" w:hAnsi="Arial" w:eastAsia="Arial" w:cs="Arial"/>
                <w:spacing w:val="7"/>
              </w:rPr>
              <w:t>“</w:t>
            </w:r>
            <w:r>
              <w:rPr>
                <w:spacing w:val="7"/>
              </w:rPr>
              <w:t>华测认证</w:t>
            </w:r>
            <w:r>
              <w:rPr>
                <w:rFonts w:ascii="Arial" w:hAnsi="Arial" w:eastAsia="Arial" w:cs="Arial"/>
                <w:spacing w:val="7"/>
              </w:rPr>
              <w:t>”</w:t>
            </w:r>
            <w:r>
              <w:rPr>
                <w:rFonts w:ascii="Arial" w:hAnsi="Arial" w:eastAsia="Arial" w:cs="Arial"/>
                <w:spacing w:val="-15"/>
              </w:rPr>
              <w:t xml:space="preserve"> </w:t>
            </w:r>
            <w:r>
              <w:rPr>
                <w:spacing w:val="7"/>
              </w:rPr>
              <w:t>）受江苏奥立信数字科技有限公</w:t>
            </w:r>
            <w:r>
              <w:rPr>
                <w:spacing w:val="6"/>
              </w:rPr>
              <w:t>司</w:t>
            </w:r>
            <w:r>
              <w:rPr>
                <w:b/>
                <w:bCs/>
                <w:spacing w:val="6"/>
              </w:rPr>
              <w:t>。</w:t>
            </w:r>
            <w:r>
              <w:rPr>
                <w:spacing w:val="6"/>
              </w:rPr>
              <w:t>委托，依据</w:t>
            </w:r>
            <w:r>
              <w:rPr>
                <w:spacing w:val="-21"/>
              </w:rPr>
              <w:t xml:space="preserve"> </w:t>
            </w:r>
            <w:r>
              <w:rPr>
                <w:rFonts w:ascii="Arial" w:hAnsi="Arial" w:eastAsia="Arial" w:cs="Arial"/>
              </w:rPr>
              <w:t>ISO</w:t>
            </w:r>
            <w:r>
              <w:rPr>
                <w:rFonts w:ascii="Arial" w:hAnsi="Arial" w:eastAsia="Arial" w:cs="Arial"/>
                <w:spacing w:val="6"/>
              </w:rPr>
              <w:t xml:space="preserve"> 14064-3:2019 </w:t>
            </w:r>
            <w:r>
              <w:rPr>
                <w:spacing w:val="6"/>
              </w:rPr>
              <w:t>对真丝锦弹布产品碳足迹报告进行核</w:t>
            </w:r>
            <w:r>
              <w:rPr>
                <w:spacing w:val="10"/>
              </w:rPr>
              <w:t>查。基于实施的核查程序和核查过程，没有证据表明吴</w:t>
            </w:r>
            <w:r>
              <w:rPr>
                <w:spacing w:val="9"/>
              </w:rPr>
              <w:t>江市鑫旺升丝绸</w:t>
            </w:r>
            <w:r>
              <w:rPr>
                <w:spacing w:val="10"/>
              </w:rPr>
              <w:t>有限公司编制的真丝锦弹布产品碳足迹报告实质上不正确以</w:t>
            </w:r>
            <w:r>
              <w:rPr>
                <w:spacing w:val="9"/>
              </w:rPr>
              <w:t>及未公正地</w:t>
            </w:r>
            <w:r>
              <w:rPr>
                <w:spacing w:val="8"/>
              </w:rPr>
              <w:t>反映温室气体数据和信息。</w:t>
            </w:r>
          </w:p>
        </w:tc>
      </w:tr>
      <w:tr>
        <w:trPr>
          <w:trHeight w:val="624" w:hRule="atLeast"/>
        </w:trPr>
        <w:tc>
          <w:tcPr>
            <w:tcW w:w="2408" w:type="dxa"/>
            <w:vAlign w:val="top"/>
          </w:tcPr>
          <w:p>
            <w:pPr>
              <w:pStyle w:val="TableText"/>
              <w:ind w:left="575"/>
              <w:spacing w:before="197" w:line="267" w:lineRule="exact"/>
              <w:rPr/>
            </w:pPr>
            <w:r>
              <w:rPr>
                <w:b/>
                <w:bCs/>
                <w:spacing w:val="7"/>
                <w:position w:val="1"/>
              </w:rPr>
              <w:t>核查组长姓名</w:t>
            </w:r>
          </w:p>
        </w:tc>
        <w:tc>
          <w:tcPr>
            <w:tcW w:w="1558" w:type="dxa"/>
            <w:vAlign w:val="top"/>
          </w:tcPr>
          <w:p>
            <w:pPr>
              <w:pStyle w:val="TableText"/>
              <w:ind w:left="109"/>
              <w:spacing w:before="197" w:line="267" w:lineRule="exact"/>
              <w:rPr/>
            </w:pPr>
            <w:r>
              <w:rPr>
                <w:spacing w:val="8"/>
                <w:position w:val="1"/>
              </w:rPr>
              <w:t>朱雪丹</w:t>
            </w:r>
          </w:p>
        </w:tc>
        <w:tc>
          <w:tcPr>
            <w:tcW w:w="851" w:type="dxa"/>
            <w:vAlign w:val="top"/>
          </w:tcPr>
          <w:p>
            <w:pPr>
              <w:pStyle w:val="TableText"/>
              <w:ind w:left="218"/>
              <w:spacing w:before="197" w:line="271" w:lineRule="exact"/>
              <w:rPr/>
            </w:pPr>
            <w:r>
              <w:rPr>
                <w:spacing w:val="6"/>
                <w:position w:val="1"/>
              </w:rPr>
              <w:t>签名</w:t>
            </w:r>
          </w:p>
        </w:tc>
        <w:tc>
          <w:tcPr>
            <w:tcW w:w="1686" w:type="dxa"/>
            <w:vAlign w:val="top"/>
          </w:tcPr>
          <w:p>
            <w:pPr>
              <w:ind w:firstLine="105"/>
              <w:spacing w:before="2" w:line="604" w:lineRule="exact"/>
              <w:rPr/>
            </w:pPr>
            <w:r>
              <w:rPr>
                <w:position w:val="-12"/>
              </w:rPr>
              <w:drawing>
                <wp:inline distT="0" distB="0" distL="0" distR="0">
                  <wp:extent cx="495300" cy="384047"/>
                  <wp:effectExtent l="0" t="0" r="0" b="0"/>
                  <wp:docPr id="12" name="IM 12"/>
                  <wp:cNvGraphicFramePr/>
                  <a:graphic>
                    <a:graphicData uri="http://schemas.openxmlformats.org/drawingml/2006/picture">
                      <pic:pic>
                        <pic:nvPicPr>
                          <pic:cNvPr id="12" name="IM 12"/>
                          <pic:cNvPicPr/>
                        </pic:nvPicPr>
                        <pic:blipFill>
                          <a:blip r:embed="rId10"/>
                          <a:stretch>
                            <a:fillRect/>
                          </a:stretch>
                        </pic:blipFill>
                        <pic:spPr>
                          <a:xfrm rot="0">
                            <a:off x="0" y="0"/>
                            <a:ext cx="495300" cy="384047"/>
                          </a:xfrm>
                          <a:prstGeom prst="rect">
                            <a:avLst/>
                          </a:prstGeom>
                        </pic:spPr>
                      </pic:pic>
                    </a:graphicData>
                  </a:graphic>
                </wp:inline>
              </w:drawing>
            </w:r>
          </w:p>
        </w:tc>
        <w:tc>
          <w:tcPr>
            <w:tcW w:w="1147" w:type="dxa"/>
            <w:vAlign w:val="top"/>
          </w:tcPr>
          <w:p>
            <w:pPr>
              <w:pStyle w:val="TableText"/>
              <w:ind w:left="412"/>
              <w:spacing w:before="197" w:line="267" w:lineRule="exact"/>
              <w:rPr/>
            </w:pPr>
            <w:r>
              <w:rPr>
                <w:spacing w:val="-16"/>
                <w:position w:val="1"/>
              </w:rPr>
              <w:t>日期</w:t>
            </w:r>
          </w:p>
        </w:tc>
        <w:tc>
          <w:tcPr>
            <w:tcW w:w="1588" w:type="dxa"/>
            <w:vAlign w:val="top"/>
          </w:tcPr>
          <w:p>
            <w:pPr>
              <w:pStyle w:val="TableText"/>
              <w:ind w:left="116"/>
              <w:spacing w:before="48" w:line="267" w:lineRule="exact"/>
              <w:rPr/>
            </w:pPr>
            <w:r>
              <w:rPr>
                <w:rFonts w:ascii="Arial" w:hAnsi="Arial" w:eastAsia="Arial" w:cs="Arial"/>
                <w:spacing w:val="3"/>
                <w:position w:val="1"/>
              </w:rPr>
              <w:t>2025 </w:t>
            </w:r>
            <w:r>
              <w:rPr>
                <w:spacing w:val="3"/>
                <w:position w:val="1"/>
              </w:rPr>
              <w:t>年</w:t>
            </w:r>
            <w:r>
              <w:rPr>
                <w:spacing w:val="-35"/>
                <w:position w:val="1"/>
              </w:rPr>
              <w:t xml:space="preserve"> </w:t>
            </w:r>
            <w:r>
              <w:rPr>
                <w:rFonts w:ascii="Arial" w:hAnsi="Arial" w:eastAsia="Arial" w:cs="Arial"/>
                <w:spacing w:val="3"/>
                <w:position w:val="1"/>
              </w:rPr>
              <w:t>08 </w:t>
            </w:r>
            <w:r>
              <w:rPr>
                <w:spacing w:val="3"/>
                <w:position w:val="1"/>
              </w:rPr>
              <w:t>月</w:t>
            </w:r>
          </w:p>
          <w:p>
            <w:pPr>
              <w:pStyle w:val="TableText"/>
              <w:ind w:left="124"/>
              <w:spacing w:before="48" w:line="202" w:lineRule="auto"/>
              <w:rPr/>
            </w:pPr>
            <w:r>
              <w:rPr>
                <w:rFonts w:ascii="Arial" w:hAnsi="Arial" w:eastAsia="Arial" w:cs="Arial"/>
                <w:spacing w:val="-2"/>
              </w:rPr>
              <w:t>12</w:t>
            </w:r>
            <w:r>
              <w:rPr>
                <w:rFonts w:ascii="Arial" w:hAnsi="Arial" w:eastAsia="Arial" w:cs="Arial"/>
                <w:spacing w:val="46"/>
              </w:rPr>
              <w:t xml:space="preserve"> </w:t>
            </w:r>
            <w:r>
              <w:rPr>
                <w:spacing w:val="-2"/>
              </w:rPr>
              <w:t>日</w:t>
            </w:r>
          </w:p>
        </w:tc>
      </w:tr>
      <w:tr>
        <w:trPr>
          <w:trHeight w:val="402" w:hRule="atLeast"/>
        </w:trPr>
        <w:tc>
          <w:tcPr>
            <w:tcW w:w="2408" w:type="dxa"/>
            <w:vAlign w:val="top"/>
          </w:tcPr>
          <w:p>
            <w:pPr>
              <w:pStyle w:val="TableText"/>
              <w:ind w:left="786"/>
              <w:spacing w:before="86" w:line="268" w:lineRule="exact"/>
              <w:rPr/>
            </w:pPr>
            <w:r>
              <w:rPr>
                <w:b/>
                <w:bCs/>
                <w:spacing w:val="6"/>
                <w:position w:val="1"/>
              </w:rPr>
              <w:t>核查组员</w:t>
            </w:r>
          </w:p>
        </w:tc>
        <w:tc>
          <w:tcPr>
            <w:tcW w:w="6830" w:type="dxa"/>
            <w:vAlign w:val="top"/>
            <w:gridSpan w:val="5"/>
          </w:tcPr>
          <w:p>
            <w:pPr>
              <w:ind w:left="106"/>
              <w:spacing w:before="123" w:line="212" w:lineRule="auto"/>
              <w:rPr>
                <w:rFonts w:ascii="Arial" w:hAnsi="Arial" w:eastAsia="Arial" w:cs="Arial"/>
                <w:sz w:val="20"/>
                <w:szCs w:val="20"/>
              </w:rPr>
            </w:pPr>
            <w:r>
              <w:rPr>
                <w:rFonts w:ascii="Arial" w:hAnsi="Arial" w:eastAsia="Arial" w:cs="Arial"/>
                <w:sz w:val="20"/>
                <w:szCs w:val="20"/>
                <w:spacing w:val="14"/>
                <w:w w:val="126"/>
              </w:rPr>
              <w:t>/</w:t>
            </w:r>
          </w:p>
        </w:tc>
      </w:tr>
      <w:tr>
        <w:trPr>
          <w:trHeight w:val="624" w:hRule="atLeast"/>
        </w:trPr>
        <w:tc>
          <w:tcPr>
            <w:tcW w:w="2408" w:type="dxa"/>
            <w:vAlign w:val="top"/>
          </w:tcPr>
          <w:p>
            <w:pPr>
              <w:pStyle w:val="TableText"/>
              <w:ind w:left="467"/>
              <w:spacing w:before="197" w:line="267" w:lineRule="exact"/>
              <w:rPr/>
            </w:pPr>
            <w:r>
              <w:rPr>
                <w:b/>
                <w:bCs/>
                <w:spacing w:val="7"/>
                <w:position w:val="1"/>
              </w:rPr>
              <w:t>技术评审员姓名</w:t>
            </w:r>
          </w:p>
        </w:tc>
        <w:tc>
          <w:tcPr>
            <w:tcW w:w="1558" w:type="dxa"/>
            <w:vAlign w:val="top"/>
          </w:tcPr>
          <w:p>
            <w:pPr>
              <w:pStyle w:val="TableText"/>
              <w:ind w:left="113"/>
              <w:spacing w:before="197" w:line="268" w:lineRule="exact"/>
              <w:rPr/>
            </w:pPr>
            <w:r>
              <w:rPr>
                <w:spacing w:val="6"/>
                <w:position w:val="1"/>
              </w:rPr>
              <w:t>王清沅</w:t>
            </w:r>
          </w:p>
        </w:tc>
        <w:tc>
          <w:tcPr>
            <w:tcW w:w="851" w:type="dxa"/>
            <w:vAlign w:val="top"/>
          </w:tcPr>
          <w:p>
            <w:pPr>
              <w:pStyle w:val="TableText"/>
              <w:ind w:left="218"/>
              <w:spacing w:before="197" w:line="271" w:lineRule="exact"/>
              <w:rPr/>
            </w:pPr>
            <w:r>
              <w:rPr>
                <w:spacing w:val="6"/>
                <w:position w:val="1"/>
              </w:rPr>
              <w:t>签名</w:t>
            </w:r>
          </w:p>
        </w:tc>
        <w:tc>
          <w:tcPr>
            <w:tcW w:w="1686" w:type="dxa"/>
            <w:vAlign w:val="top"/>
          </w:tcPr>
          <w:p>
            <w:pPr>
              <w:ind w:firstLine="105"/>
              <w:spacing w:before="2" w:line="608" w:lineRule="exact"/>
              <w:rPr/>
            </w:pPr>
            <w:r>
              <w:rPr>
                <w:position w:val="-12"/>
              </w:rPr>
              <w:drawing>
                <wp:inline distT="0" distB="0" distL="0" distR="0">
                  <wp:extent cx="690372" cy="385571"/>
                  <wp:effectExtent l="0" t="0" r="0" b="0"/>
                  <wp:docPr id="14" name="IM 14"/>
                  <wp:cNvGraphicFramePr/>
                  <a:graphic>
                    <a:graphicData uri="http://schemas.openxmlformats.org/drawingml/2006/picture">
                      <pic:pic>
                        <pic:nvPicPr>
                          <pic:cNvPr id="14" name="IM 14"/>
                          <pic:cNvPicPr/>
                        </pic:nvPicPr>
                        <pic:blipFill>
                          <a:blip r:embed="rId11"/>
                          <a:stretch>
                            <a:fillRect/>
                          </a:stretch>
                        </pic:blipFill>
                        <pic:spPr>
                          <a:xfrm rot="0">
                            <a:off x="0" y="0"/>
                            <a:ext cx="690372" cy="385571"/>
                          </a:xfrm>
                          <a:prstGeom prst="rect">
                            <a:avLst/>
                          </a:prstGeom>
                        </pic:spPr>
                      </pic:pic>
                    </a:graphicData>
                  </a:graphic>
                </wp:inline>
              </w:drawing>
            </w:r>
          </w:p>
        </w:tc>
        <w:tc>
          <w:tcPr>
            <w:tcW w:w="1147" w:type="dxa"/>
            <w:vAlign w:val="top"/>
          </w:tcPr>
          <w:p>
            <w:pPr>
              <w:pStyle w:val="TableText"/>
              <w:ind w:left="412"/>
              <w:spacing w:before="197" w:line="268" w:lineRule="exact"/>
              <w:rPr/>
            </w:pPr>
            <w:r>
              <w:rPr>
                <w:spacing w:val="-16"/>
                <w:position w:val="1"/>
              </w:rPr>
              <w:t>日期</w:t>
            </w:r>
          </w:p>
        </w:tc>
        <w:tc>
          <w:tcPr>
            <w:tcW w:w="1588" w:type="dxa"/>
            <w:vAlign w:val="top"/>
          </w:tcPr>
          <w:p>
            <w:pPr>
              <w:pStyle w:val="TableText"/>
              <w:ind w:left="116"/>
              <w:spacing w:before="49" w:line="267" w:lineRule="exact"/>
              <w:rPr/>
            </w:pPr>
            <w:r>
              <w:rPr>
                <w:rFonts w:ascii="Arial" w:hAnsi="Arial" w:eastAsia="Arial" w:cs="Arial"/>
                <w:spacing w:val="3"/>
                <w:position w:val="1"/>
              </w:rPr>
              <w:t>2025 </w:t>
            </w:r>
            <w:r>
              <w:rPr>
                <w:spacing w:val="3"/>
                <w:position w:val="1"/>
              </w:rPr>
              <w:t>年</w:t>
            </w:r>
            <w:r>
              <w:rPr>
                <w:spacing w:val="-35"/>
                <w:position w:val="1"/>
              </w:rPr>
              <w:t xml:space="preserve"> </w:t>
            </w:r>
            <w:r>
              <w:rPr>
                <w:rFonts w:ascii="Arial" w:hAnsi="Arial" w:eastAsia="Arial" w:cs="Arial"/>
                <w:spacing w:val="3"/>
                <w:position w:val="1"/>
              </w:rPr>
              <w:t>08 </w:t>
            </w:r>
            <w:r>
              <w:rPr>
                <w:spacing w:val="3"/>
                <w:position w:val="1"/>
              </w:rPr>
              <w:t>月</w:t>
            </w:r>
          </w:p>
          <w:p>
            <w:pPr>
              <w:pStyle w:val="TableText"/>
              <w:ind w:left="124"/>
              <w:spacing w:before="48" w:line="202" w:lineRule="auto"/>
              <w:rPr/>
            </w:pPr>
            <w:r>
              <w:rPr>
                <w:rFonts w:ascii="Arial" w:hAnsi="Arial" w:eastAsia="Arial" w:cs="Arial"/>
                <w:spacing w:val="-2"/>
              </w:rPr>
              <w:t>12</w:t>
            </w:r>
            <w:r>
              <w:rPr>
                <w:rFonts w:ascii="Arial" w:hAnsi="Arial" w:eastAsia="Arial" w:cs="Arial"/>
                <w:spacing w:val="46"/>
              </w:rPr>
              <w:t xml:space="preserve"> </w:t>
            </w:r>
            <w:r>
              <w:rPr>
                <w:spacing w:val="-2"/>
              </w:rPr>
              <w:t>日</w:t>
            </w:r>
          </w:p>
        </w:tc>
      </w:tr>
      <w:tr>
        <w:trPr>
          <w:trHeight w:val="607" w:hRule="atLeast"/>
        </w:trPr>
        <w:tc>
          <w:tcPr>
            <w:tcW w:w="2408" w:type="dxa"/>
            <w:vAlign w:val="top"/>
          </w:tcPr>
          <w:p>
            <w:pPr>
              <w:pStyle w:val="TableText"/>
              <w:ind w:left="891"/>
              <w:spacing w:before="188" w:line="267" w:lineRule="exact"/>
              <w:rPr/>
            </w:pPr>
            <w:r>
              <w:rPr>
                <w:b/>
                <w:bCs/>
                <w:spacing w:val="6"/>
                <w:position w:val="1"/>
              </w:rPr>
              <w:t>签发人</w:t>
            </w:r>
          </w:p>
        </w:tc>
        <w:tc>
          <w:tcPr>
            <w:tcW w:w="1558" w:type="dxa"/>
            <w:vAlign w:val="top"/>
          </w:tcPr>
          <w:p>
            <w:pPr>
              <w:pStyle w:val="TableText"/>
              <w:ind w:left="105"/>
              <w:spacing w:before="188" w:line="267" w:lineRule="exact"/>
              <w:rPr/>
            </w:pPr>
            <w:r>
              <w:rPr>
                <w:spacing w:val="8"/>
                <w:position w:val="1"/>
              </w:rPr>
              <w:t>林武</w:t>
            </w:r>
          </w:p>
        </w:tc>
        <w:tc>
          <w:tcPr>
            <w:tcW w:w="851" w:type="dxa"/>
            <w:vAlign w:val="top"/>
          </w:tcPr>
          <w:p>
            <w:pPr>
              <w:pStyle w:val="TableText"/>
              <w:ind w:left="218"/>
              <w:spacing w:before="188" w:line="271" w:lineRule="exact"/>
              <w:rPr/>
            </w:pPr>
            <w:r>
              <w:rPr>
                <w:spacing w:val="6"/>
                <w:position w:val="1"/>
              </w:rPr>
              <w:t>签名</w:t>
            </w:r>
          </w:p>
        </w:tc>
        <w:tc>
          <w:tcPr>
            <w:tcW w:w="1686" w:type="dxa"/>
            <w:vAlign w:val="top"/>
          </w:tcPr>
          <w:p>
            <w:pPr>
              <w:ind w:firstLine="105"/>
              <w:spacing w:before="33" w:line="540" w:lineRule="exact"/>
              <w:rPr/>
            </w:pPr>
            <w:r>
              <w:rPr>
                <w:position w:val="-10"/>
              </w:rPr>
              <w:drawing>
                <wp:inline distT="0" distB="0" distL="0" distR="0">
                  <wp:extent cx="693420" cy="342900"/>
                  <wp:effectExtent l="0" t="0" r="0" b="0"/>
                  <wp:docPr id="16" name="IM 16"/>
                  <wp:cNvGraphicFramePr/>
                  <a:graphic>
                    <a:graphicData uri="http://schemas.openxmlformats.org/drawingml/2006/picture">
                      <pic:pic>
                        <pic:nvPicPr>
                          <pic:cNvPr id="16" name="IM 16"/>
                          <pic:cNvPicPr/>
                        </pic:nvPicPr>
                        <pic:blipFill>
                          <a:blip r:embed="rId12"/>
                          <a:stretch>
                            <a:fillRect/>
                          </a:stretch>
                        </pic:blipFill>
                        <pic:spPr>
                          <a:xfrm rot="0">
                            <a:off x="0" y="0"/>
                            <a:ext cx="693420" cy="342900"/>
                          </a:xfrm>
                          <a:prstGeom prst="rect">
                            <a:avLst/>
                          </a:prstGeom>
                        </pic:spPr>
                      </pic:pic>
                    </a:graphicData>
                  </a:graphic>
                </wp:inline>
              </w:drawing>
            </w:r>
          </w:p>
        </w:tc>
        <w:tc>
          <w:tcPr>
            <w:tcW w:w="1147" w:type="dxa"/>
            <w:vAlign w:val="top"/>
          </w:tcPr>
          <w:p>
            <w:pPr>
              <w:pStyle w:val="TableText"/>
              <w:ind w:left="412"/>
              <w:spacing w:before="188" w:line="267" w:lineRule="exact"/>
              <w:rPr/>
            </w:pPr>
            <w:r>
              <w:rPr>
                <w:spacing w:val="-16"/>
                <w:position w:val="1"/>
              </w:rPr>
              <w:t>日期</w:t>
            </w:r>
          </w:p>
        </w:tc>
        <w:tc>
          <w:tcPr>
            <w:tcW w:w="1588" w:type="dxa"/>
            <w:vAlign w:val="top"/>
          </w:tcPr>
          <w:p>
            <w:pPr>
              <w:pStyle w:val="TableText"/>
              <w:ind w:left="116"/>
              <w:spacing w:before="39" w:line="267" w:lineRule="exact"/>
              <w:rPr/>
            </w:pPr>
            <w:r>
              <w:rPr>
                <w:rFonts w:ascii="Arial" w:hAnsi="Arial" w:eastAsia="Arial" w:cs="Arial"/>
                <w:spacing w:val="3"/>
                <w:position w:val="1"/>
              </w:rPr>
              <w:t>2025 </w:t>
            </w:r>
            <w:r>
              <w:rPr>
                <w:spacing w:val="3"/>
                <w:position w:val="1"/>
              </w:rPr>
              <w:t>年</w:t>
            </w:r>
            <w:r>
              <w:rPr>
                <w:spacing w:val="-35"/>
                <w:position w:val="1"/>
              </w:rPr>
              <w:t xml:space="preserve"> </w:t>
            </w:r>
            <w:r>
              <w:rPr>
                <w:rFonts w:ascii="Arial" w:hAnsi="Arial" w:eastAsia="Arial" w:cs="Arial"/>
                <w:spacing w:val="3"/>
                <w:position w:val="1"/>
              </w:rPr>
              <w:t>08 </w:t>
            </w:r>
            <w:r>
              <w:rPr>
                <w:spacing w:val="3"/>
                <w:position w:val="1"/>
              </w:rPr>
              <w:t>月</w:t>
            </w:r>
          </w:p>
          <w:p>
            <w:pPr>
              <w:pStyle w:val="TableText"/>
              <w:ind w:left="124"/>
              <w:spacing w:before="50" w:line="202" w:lineRule="auto"/>
              <w:rPr/>
            </w:pPr>
            <w:r>
              <w:rPr>
                <w:rFonts w:ascii="Arial" w:hAnsi="Arial" w:eastAsia="Arial" w:cs="Arial"/>
                <w:spacing w:val="-2"/>
              </w:rPr>
              <w:t>12</w:t>
            </w:r>
            <w:r>
              <w:rPr>
                <w:rFonts w:ascii="Arial" w:hAnsi="Arial" w:eastAsia="Arial" w:cs="Arial"/>
                <w:spacing w:val="46"/>
              </w:rPr>
              <w:t xml:space="preserve"> </w:t>
            </w:r>
            <w:r>
              <w:rPr>
                <w:spacing w:val="-2"/>
              </w:rPr>
              <w:t>日</w:t>
            </w:r>
          </w:p>
        </w:tc>
      </w:tr>
    </w:tbl>
    <w:p>
      <w:pPr>
        <w:pStyle w:val="BodyText"/>
        <w:rPr/>
      </w:pPr>
      <w:r/>
    </w:p>
    <w:p>
      <w:pPr>
        <w:sectPr>
          <w:headerReference w:type="default" r:id="rId5"/>
          <w:footerReference w:type="default" r:id="rId9"/>
          <w:pgSz w:w="11906" w:h="16839"/>
          <w:pgMar w:top="1594" w:right="1133" w:bottom="1256" w:left="1418" w:header="805" w:footer="966" w:gutter="0"/>
        </w:sectPr>
        <w:rPr/>
      </w:pPr>
    </w:p>
    <w:p>
      <w:pPr>
        <w:ind w:left="6"/>
        <w:spacing w:before="113" w:line="237" w:lineRule="auto"/>
        <w:outlineLvl w:val="0"/>
        <w:rPr>
          <w:rFonts w:ascii="SimSun" w:hAnsi="SimSun" w:eastAsia="SimSun" w:cs="SimSun"/>
          <w:sz w:val="28"/>
          <w:szCs w:val="28"/>
        </w:rPr>
      </w:pPr>
      <w:bookmarkStart w:name="bookmark2" w:id="3"/>
      <w:bookmarkEnd w:id="3"/>
      <w:r>
        <w:rPr>
          <w:rFonts w:ascii="SimSun" w:hAnsi="SimSun" w:eastAsia="SimSun" w:cs="SimSun"/>
          <w:sz w:val="28"/>
          <w:szCs w:val="28"/>
          <w:b/>
          <w:bCs/>
          <w:spacing w:val="-5"/>
        </w:rPr>
        <w:t>缩略语</w:t>
      </w:r>
    </w:p>
    <w:p>
      <w:pPr>
        <w:pStyle w:val="BodyText"/>
        <w:spacing w:line="307" w:lineRule="auto"/>
        <w:rPr/>
      </w:pPr>
      <w:r/>
    </w:p>
    <w:p>
      <w:pPr>
        <w:ind w:left="322"/>
        <w:spacing w:before="65" w:line="266" w:lineRule="exact"/>
        <w:rPr>
          <w:rFonts w:ascii="SimSun" w:hAnsi="SimSun" w:eastAsia="SimSun" w:cs="SimSun"/>
          <w:sz w:val="20"/>
          <w:szCs w:val="20"/>
        </w:rPr>
      </w:pPr>
      <w:r>
        <w:rPr>
          <w:rFonts w:ascii="SimSun" w:hAnsi="SimSun" w:eastAsia="SimSun" w:cs="SimSun"/>
          <w:sz w:val="20"/>
          <w:szCs w:val="20"/>
          <w:b/>
          <w:bCs/>
          <w:spacing w:val="4"/>
          <w:position w:val="1"/>
        </w:rPr>
        <w:t>简称</w:t>
      </w:r>
      <w:r>
        <w:rPr>
          <w:rFonts w:ascii="SimSun" w:hAnsi="SimSun" w:eastAsia="SimSun" w:cs="SimSun"/>
          <w:sz w:val="20"/>
          <w:szCs w:val="20"/>
          <w:spacing w:val="4"/>
          <w:position w:val="1"/>
        </w:rPr>
        <w:t xml:space="preserve">                                      </w:t>
      </w:r>
      <w:r>
        <w:rPr>
          <w:rFonts w:ascii="SimSun" w:hAnsi="SimSun" w:eastAsia="SimSun" w:cs="SimSun"/>
          <w:sz w:val="20"/>
          <w:szCs w:val="20"/>
          <w:spacing w:val="3"/>
          <w:position w:val="1"/>
        </w:rPr>
        <w:t xml:space="preserve">   </w:t>
      </w:r>
      <w:r>
        <w:rPr>
          <w:rFonts w:ascii="SimSun" w:hAnsi="SimSun" w:eastAsia="SimSun" w:cs="SimSun"/>
          <w:sz w:val="20"/>
          <w:szCs w:val="20"/>
          <w:b/>
          <w:bCs/>
          <w:spacing w:val="3"/>
          <w:position w:val="1"/>
        </w:rPr>
        <w:t>全称</w:t>
      </w:r>
    </w:p>
    <w:p>
      <w:pPr>
        <w:pStyle w:val="BodyText"/>
        <w:ind w:left="314"/>
        <w:spacing w:before="146" w:line="278" w:lineRule="exact"/>
        <w:rPr>
          <w:rFonts w:ascii="SimSun" w:hAnsi="SimSun" w:eastAsia="SimSun" w:cs="SimSun"/>
          <w:sz w:val="20"/>
          <w:szCs w:val="20"/>
        </w:rPr>
      </w:pPr>
      <w:r>
        <w:rPr>
          <w:sz w:val="20"/>
          <w:szCs w:val="20"/>
          <w:position w:val="2"/>
        </w:rPr>
        <w:t>IPCC</w:t>
      </w:r>
      <w:r>
        <w:rPr>
          <w:sz w:val="20"/>
          <w:szCs w:val="20"/>
          <w:spacing w:val="8"/>
          <w:position w:val="2"/>
        </w:rPr>
        <w:t xml:space="preserve">         </w:t>
      </w:r>
      <w:r>
        <w:rPr>
          <w:sz w:val="20"/>
          <w:szCs w:val="20"/>
          <w:position w:val="2"/>
        </w:rPr>
        <w:t>International</w:t>
      </w:r>
      <w:r>
        <w:rPr>
          <w:sz w:val="20"/>
          <w:szCs w:val="20"/>
          <w:spacing w:val="8"/>
          <w:position w:val="2"/>
        </w:rPr>
        <w:t xml:space="preserve"> </w:t>
      </w:r>
      <w:r>
        <w:rPr>
          <w:sz w:val="20"/>
          <w:szCs w:val="20"/>
          <w:position w:val="2"/>
        </w:rPr>
        <w:t>Panel</w:t>
      </w:r>
      <w:r>
        <w:rPr>
          <w:sz w:val="20"/>
          <w:szCs w:val="20"/>
          <w:spacing w:val="8"/>
          <w:position w:val="2"/>
        </w:rPr>
        <w:t xml:space="preserve"> </w:t>
      </w:r>
      <w:r>
        <w:rPr>
          <w:sz w:val="20"/>
          <w:szCs w:val="20"/>
          <w:position w:val="2"/>
        </w:rPr>
        <w:t>on</w:t>
      </w:r>
      <w:r>
        <w:rPr>
          <w:sz w:val="20"/>
          <w:szCs w:val="20"/>
          <w:spacing w:val="8"/>
          <w:position w:val="2"/>
        </w:rPr>
        <w:t xml:space="preserve"> </w:t>
      </w:r>
      <w:r>
        <w:rPr>
          <w:sz w:val="20"/>
          <w:szCs w:val="20"/>
          <w:position w:val="2"/>
        </w:rPr>
        <w:t>Climate</w:t>
      </w:r>
      <w:r>
        <w:rPr>
          <w:sz w:val="20"/>
          <w:szCs w:val="20"/>
          <w:spacing w:val="8"/>
          <w:position w:val="2"/>
        </w:rPr>
        <w:t xml:space="preserve"> </w:t>
      </w:r>
      <w:r>
        <w:rPr>
          <w:sz w:val="20"/>
          <w:szCs w:val="20"/>
          <w:position w:val="2"/>
        </w:rPr>
        <w:t>Change</w:t>
      </w:r>
      <w:r>
        <w:rPr>
          <w:sz w:val="20"/>
          <w:szCs w:val="20"/>
          <w:spacing w:val="-17"/>
          <w:position w:val="2"/>
        </w:rPr>
        <w:t xml:space="preserve"> </w:t>
      </w:r>
      <w:r>
        <w:rPr>
          <w:rFonts w:ascii="SimSun" w:hAnsi="SimSun" w:eastAsia="SimSun" w:cs="SimSun"/>
          <w:sz w:val="20"/>
          <w:szCs w:val="20"/>
          <w:spacing w:val="8"/>
          <w:position w:val="2"/>
        </w:rPr>
        <w:t>，联合国政府间气候变化专门委员会</w:t>
      </w:r>
    </w:p>
    <w:p>
      <w:pPr>
        <w:pStyle w:val="BodyText"/>
        <w:ind w:left="346"/>
        <w:spacing w:before="176" w:line="277" w:lineRule="exact"/>
        <w:rPr>
          <w:rFonts w:ascii="SimSun" w:hAnsi="SimSun" w:eastAsia="SimSun" w:cs="SimSun"/>
          <w:sz w:val="20"/>
          <w:szCs w:val="20"/>
        </w:rPr>
      </w:pPr>
      <w:r>
        <w:rPr>
          <w:sz w:val="20"/>
          <w:szCs w:val="20"/>
          <w:position w:val="2"/>
        </w:rPr>
        <w:t>CFP</w:t>
      </w:r>
      <w:r>
        <w:rPr>
          <w:sz w:val="20"/>
          <w:szCs w:val="20"/>
          <w:spacing w:val="1"/>
          <w:position w:val="2"/>
        </w:rPr>
        <w:t xml:space="preserve">          </w:t>
      </w:r>
      <w:r>
        <w:rPr>
          <w:sz w:val="20"/>
          <w:szCs w:val="20"/>
          <w:position w:val="2"/>
        </w:rPr>
        <w:t>Carbon</w:t>
      </w:r>
      <w:r>
        <w:rPr>
          <w:sz w:val="20"/>
          <w:szCs w:val="20"/>
          <w:spacing w:val="11"/>
          <w:position w:val="2"/>
        </w:rPr>
        <w:t xml:space="preserve"> </w:t>
      </w:r>
      <w:r>
        <w:rPr>
          <w:sz w:val="20"/>
          <w:szCs w:val="20"/>
          <w:position w:val="2"/>
        </w:rPr>
        <w:t>Footprint</w:t>
      </w:r>
      <w:r>
        <w:rPr>
          <w:sz w:val="20"/>
          <w:szCs w:val="20"/>
          <w:spacing w:val="11"/>
          <w:position w:val="2"/>
        </w:rPr>
        <w:t xml:space="preserve"> </w:t>
      </w:r>
      <w:r>
        <w:rPr>
          <w:sz w:val="20"/>
          <w:szCs w:val="20"/>
          <w:position w:val="2"/>
        </w:rPr>
        <w:t>of</w:t>
      </w:r>
      <w:r>
        <w:rPr>
          <w:sz w:val="20"/>
          <w:szCs w:val="20"/>
          <w:spacing w:val="11"/>
          <w:position w:val="2"/>
        </w:rPr>
        <w:t xml:space="preserve"> </w:t>
      </w:r>
      <w:r>
        <w:rPr>
          <w:sz w:val="20"/>
          <w:szCs w:val="20"/>
          <w:position w:val="2"/>
        </w:rPr>
        <w:t>a</w:t>
      </w:r>
      <w:r>
        <w:rPr>
          <w:sz w:val="20"/>
          <w:szCs w:val="20"/>
          <w:spacing w:val="17"/>
          <w:position w:val="2"/>
        </w:rPr>
        <w:t xml:space="preserve"> </w:t>
      </w:r>
      <w:r>
        <w:rPr>
          <w:sz w:val="20"/>
          <w:szCs w:val="20"/>
          <w:position w:val="2"/>
        </w:rPr>
        <w:t>Product</w:t>
      </w:r>
      <w:r>
        <w:rPr>
          <w:sz w:val="20"/>
          <w:szCs w:val="20"/>
          <w:spacing w:val="-17"/>
          <w:position w:val="2"/>
        </w:rPr>
        <w:t xml:space="preserve"> </w:t>
      </w:r>
      <w:r>
        <w:rPr>
          <w:rFonts w:ascii="SimSun" w:hAnsi="SimSun" w:eastAsia="SimSun" w:cs="SimSun"/>
          <w:sz w:val="20"/>
          <w:szCs w:val="20"/>
          <w:spacing w:val="11"/>
          <w:position w:val="2"/>
        </w:rPr>
        <w:t>，产品碳足迹</w:t>
      </w:r>
    </w:p>
    <w:p>
      <w:pPr>
        <w:pStyle w:val="BodyText"/>
        <w:ind w:left="305"/>
        <w:spacing w:before="176" w:line="277" w:lineRule="exact"/>
        <w:rPr>
          <w:rFonts w:ascii="SimSun" w:hAnsi="SimSun" w:eastAsia="SimSun" w:cs="SimSun"/>
          <w:sz w:val="20"/>
          <w:szCs w:val="20"/>
        </w:rPr>
      </w:pPr>
      <w:r>
        <w:rPr>
          <w:sz w:val="20"/>
          <w:szCs w:val="20"/>
          <w:spacing w:val="-16"/>
          <w:position w:val="2"/>
        </w:rPr>
        <w:t>CO</w:t>
      </w:r>
      <w:r>
        <w:rPr>
          <w:sz w:val="13"/>
          <w:szCs w:val="13"/>
          <w:spacing w:val="5"/>
        </w:rPr>
        <w:t>2</w:t>
      </w:r>
      <w:r>
        <w:rPr>
          <w:sz w:val="20"/>
          <w:szCs w:val="20"/>
          <w:position w:val="2"/>
        </w:rPr>
        <w:t>e</w:t>
      </w:r>
      <w:r>
        <w:rPr>
          <w:sz w:val="20"/>
          <w:szCs w:val="20"/>
          <w:spacing w:val="5"/>
          <w:position w:val="2"/>
        </w:rPr>
        <w:t xml:space="preserve">         </w:t>
      </w:r>
      <w:r>
        <w:rPr>
          <w:sz w:val="20"/>
          <w:szCs w:val="20"/>
          <w:position w:val="2"/>
        </w:rPr>
        <w:t>Carbon</w:t>
      </w:r>
      <w:r>
        <w:rPr>
          <w:sz w:val="20"/>
          <w:szCs w:val="20"/>
          <w:spacing w:val="5"/>
          <w:position w:val="2"/>
        </w:rPr>
        <w:t xml:space="preserve"> </w:t>
      </w:r>
      <w:r>
        <w:rPr>
          <w:sz w:val="20"/>
          <w:szCs w:val="20"/>
          <w:position w:val="2"/>
        </w:rPr>
        <w:t>Dioxide</w:t>
      </w:r>
      <w:r>
        <w:rPr>
          <w:sz w:val="20"/>
          <w:szCs w:val="20"/>
          <w:spacing w:val="25"/>
          <w:position w:val="2"/>
        </w:rPr>
        <w:t xml:space="preserve"> </w:t>
      </w:r>
      <w:r>
        <w:rPr>
          <w:sz w:val="20"/>
          <w:szCs w:val="20"/>
          <w:position w:val="2"/>
        </w:rPr>
        <w:t>Equivalent</w:t>
      </w:r>
      <w:r>
        <w:rPr>
          <w:sz w:val="20"/>
          <w:szCs w:val="20"/>
          <w:spacing w:val="-17"/>
          <w:position w:val="2"/>
        </w:rPr>
        <w:t xml:space="preserve"> </w:t>
      </w:r>
      <w:r>
        <w:rPr>
          <w:rFonts w:ascii="SimSun" w:hAnsi="SimSun" w:eastAsia="SimSun" w:cs="SimSun"/>
          <w:sz w:val="20"/>
          <w:szCs w:val="20"/>
          <w:spacing w:val="5"/>
          <w:position w:val="2"/>
        </w:rPr>
        <w:t>，二氧化碳当量</w:t>
      </w:r>
    </w:p>
    <w:p>
      <w:pPr>
        <w:pStyle w:val="BodyText"/>
        <w:ind w:left="351"/>
        <w:spacing w:before="176" w:line="277" w:lineRule="exact"/>
        <w:rPr>
          <w:rFonts w:ascii="SimSun" w:hAnsi="SimSun" w:eastAsia="SimSun" w:cs="SimSun"/>
          <w:sz w:val="20"/>
          <w:szCs w:val="20"/>
        </w:rPr>
      </w:pPr>
      <w:r>
        <w:rPr>
          <w:sz w:val="20"/>
          <w:szCs w:val="20"/>
          <w:position w:val="2"/>
        </w:rPr>
        <w:t>LCA</w:t>
      </w:r>
      <w:r>
        <w:rPr>
          <w:sz w:val="20"/>
          <w:szCs w:val="20"/>
          <w:spacing w:val="1"/>
          <w:position w:val="2"/>
        </w:rPr>
        <w:t xml:space="preserve">          </w:t>
      </w:r>
      <w:r>
        <w:rPr>
          <w:sz w:val="20"/>
          <w:szCs w:val="20"/>
          <w:position w:val="2"/>
        </w:rPr>
        <w:t>Life</w:t>
      </w:r>
      <w:r>
        <w:rPr>
          <w:sz w:val="20"/>
          <w:szCs w:val="20"/>
          <w:spacing w:val="10"/>
          <w:position w:val="2"/>
        </w:rPr>
        <w:t xml:space="preserve"> </w:t>
      </w:r>
      <w:r>
        <w:rPr>
          <w:sz w:val="20"/>
          <w:szCs w:val="20"/>
          <w:position w:val="2"/>
        </w:rPr>
        <w:t>Cycle</w:t>
      </w:r>
      <w:r>
        <w:rPr>
          <w:sz w:val="20"/>
          <w:szCs w:val="20"/>
          <w:spacing w:val="10"/>
          <w:position w:val="2"/>
        </w:rPr>
        <w:t xml:space="preserve"> </w:t>
      </w:r>
      <w:r>
        <w:rPr>
          <w:sz w:val="20"/>
          <w:szCs w:val="20"/>
          <w:position w:val="2"/>
        </w:rPr>
        <w:t>Assessment</w:t>
      </w:r>
      <w:r>
        <w:rPr>
          <w:sz w:val="20"/>
          <w:szCs w:val="20"/>
          <w:spacing w:val="-16"/>
          <w:position w:val="2"/>
        </w:rPr>
        <w:t xml:space="preserve"> </w:t>
      </w:r>
      <w:r>
        <w:rPr>
          <w:rFonts w:ascii="SimSun" w:hAnsi="SimSun" w:eastAsia="SimSun" w:cs="SimSun"/>
          <w:sz w:val="20"/>
          <w:szCs w:val="20"/>
          <w:spacing w:val="10"/>
          <w:position w:val="2"/>
        </w:rPr>
        <w:t>，生命周期评价</w:t>
      </w:r>
    </w:p>
    <w:p>
      <w:pPr>
        <w:pStyle w:val="BodyText"/>
        <w:ind w:left="381"/>
        <w:spacing w:before="177" w:line="277" w:lineRule="exact"/>
        <w:rPr>
          <w:rFonts w:ascii="SimSun" w:hAnsi="SimSun" w:eastAsia="SimSun" w:cs="SimSun"/>
          <w:sz w:val="20"/>
          <w:szCs w:val="20"/>
        </w:rPr>
      </w:pPr>
      <w:r>
        <w:rPr>
          <w:sz w:val="20"/>
          <w:szCs w:val="20"/>
          <w:position w:val="2"/>
        </w:rPr>
        <w:t>ISO</w:t>
      </w:r>
      <w:r>
        <w:rPr>
          <w:sz w:val="20"/>
          <w:szCs w:val="20"/>
          <w:spacing w:val="12"/>
          <w:position w:val="2"/>
        </w:rPr>
        <w:t xml:space="preserve">          </w:t>
      </w:r>
      <w:r>
        <w:rPr>
          <w:sz w:val="20"/>
          <w:szCs w:val="20"/>
          <w:position w:val="2"/>
        </w:rPr>
        <w:t>International</w:t>
      </w:r>
      <w:r>
        <w:rPr>
          <w:sz w:val="20"/>
          <w:szCs w:val="20"/>
          <w:spacing w:val="12"/>
          <w:position w:val="2"/>
        </w:rPr>
        <w:t xml:space="preserve"> </w:t>
      </w:r>
      <w:r>
        <w:rPr>
          <w:sz w:val="20"/>
          <w:szCs w:val="20"/>
          <w:position w:val="2"/>
        </w:rPr>
        <w:t>Organization</w:t>
      </w:r>
      <w:r>
        <w:rPr>
          <w:sz w:val="20"/>
          <w:szCs w:val="20"/>
          <w:spacing w:val="12"/>
          <w:position w:val="2"/>
        </w:rPr>
        <w:t xml:space="preserve"> </w:t>
      </w:r>
      <w:r>
        <w:rPr>
          <w:sz w:val="20"/>
          <w:szCs w:val="20"/>
          <w:position w:val="2"/>
        </w:rPr>
        <w:t>for</w:t>
      </w:r>
      <w:r>
        <w:rPr>
          <w:sz w:val="20"/>
          <w:szCs w:val="20"/>
          <w:spacing w:val="12"/>
          <w:position w:val="2"/>
        </w:rPr>
        <w:t xml:space="preserve"> </w:t>
      </w:r>
      <w:r>
        <w:rPr>
          <w:sz w:val="20"/>
          <w:szCs w:val="20"/>
          <w:position w:val="2"/>
        </w:rPr>
        <w:t>Standardization</w:t>
      </w:r>
      <w:r>
        <w:rPr>
          <w:sz w:val="20"/>
          <w:szCs w:val="20"/>
          <w:spacing w:val="-15"/>
          <w:position w:val="2"/>
        </w:rPr>
        <w:t xml:space="preserve"> </w:t>
      </w:r>
      <w:r>
        <w:rPr>
          <w:rFonts w:ascii="SimSun" w:hAnsi="SimSun" w:eastAsia="SimSun" w:cs="SimSun"/>
          <w:sz w:val="20"/>
          <w:szCs w:val="20"/>
          <w:spacing w:val="12"/>
          <w:position w:val="2"/>
        </w:rPr>
        <w:t>，国际标准化组织</w:t>
      </w:r>
    </w:p>
    <w:p>
      <w:pPr>
        <w:pStyle w:val="BodyText"/>
        <w:ind w:left="308"/>
        <w:spacing w:before="179" w:line="277" w:lineRule="exact"/>
        <w:rPr>
          <w:rFonts w:ascii="SimSun" w:hAnsi="SimSun" w:eastAsia="SimSun" w:cs="SimSun"/>
          <w:sz w:val="20"/>
          <w:szCs w:val="20"/>
        </w:rPr>
      </w:pPr>
      <w:r>
        <w:rPr>
          <w:sz w:val="20"/>
          <w:szCs w:val="20"/>
          <w:position w:val="2"/>
        </w:rPr>
        <w:t>GWP</w:t>
      </w:r>
      <w:r>
        <w:rPr>
          <w:sz w:val="20"/>
          <w:szCs w:val="20"/>
          <w:spacing w:val="6"/>
          <w:position w:val="2"/>
        </w:rPr>
        <w:t xml:space="preserve">         </w:t>
      </w:r>
      <w:r>
        <w:rPr>
          <w:sz w:val="20"/>
          <w:szCs w:val="20"/>
          <w:position w:val="2"/>
        </w:rPr>
        <w:t>Global</w:t>
      </w:r>
      <w:r>
        <w:rPr>
          <w:sz w:val="20"/>
          <w:szCs w:val="20"/>
          <w:spacing w:val="6"/>
          <w:position w:val="2"/>
        </w:rPr>
        <w:t xml:space="preserve"> </w:t>
      </w:r>
      <w:r>
        <w:rPr>
          <w:sz w:val="20"/>
          <w:szCs w:val="20"/>
          <w:position w:val="2"/>
        </w:rPr>
        <w:t>Warming</w:t>
      </w:r>
      <w:r>
        <w:rPr>
          <w:sz w:val="20"/>
          <w:szCs w:val="20"/>
          <w:spacing w:val="6"/>
          <w:position w:val="2"/>
        </w:rPr>
        <w:t xml:space="preserve"> </w:t>
      </w:r>
      <w:r>
        <w:rPr>
          <w:sz w:val="20"/>
          <w:szCs w:val="20"/>
          <w:position w:val="2"/>
        </w:rPr>
        <w:t>Potential</w:t>
      </w:r>
      <w:r>
        <w:rPr>
          <w:sz w:val="20"/>
          <w:szCs w:val="20"/>
          <w:spacing w:val="-6"/>
          <w:position w:val="2"/>
        </w:rPr>
        <w:t xml:space="preserve"> </w:t>
      </w:r>
      <w:r>
        <w:rPr>
          <w:rFonts w:ascii="SimSun" w:hAnsi="SimSun" w:eastAsia="SimSun" w:cs="SimSun"/>
          <w:sz w:val="20"/>
          <w:szCs w:val="20"/>
          <w:spacing w:val="6"/>
          <w:position w:val="2"/>
        </w:rPr>
        <w:t>，全球暖化潜值</w:t>
      </w:r>
    </w:p>
    <w:p>
      <w:pPr>
        <w:pStyle w:val="BodyText"/>
        <w:ind w:left="344"/>
        <w:spacing w:before="176" w:line="277" w:lineRule="exact"/>
        <w:rPr>
          <w:rFonts w:ascii="SimSun" w:hAnsi="SimSun" w:eastAsia="SimSun" w:cs="SimSun"/>
          <w:sz w:val="20"/>
          <w:szCs w:val="20"/>
        </w:rPr>
      </w:pPr>
      <w:r>
        <w:rPr>
          <w:sz w:val="20"/>
          <w:szCs w:val="20"/>
          <w:position w:val="2"/>
        </w:rPr>
        <w:t>PCR</w:t>
      </w:r>
      <w:r>
        <w:rPr>
          <w:sz w:val="20"/>
          <w:szCs w:val="20"/>
          <w:spacing w:val="1"/>
          <w:position w:val="2"/>
        </w:rPr>
        <w:t xml:space="preserve">          </w:t>
      </w:r>
      <w:r>
        <w:rPr>
          <w:sz w:val="20"/>
          <w:szCs w:val="20"/>
          <w:position w:val="2"/>
        </w:rPr>
        <w:t>Product</w:t>
      </w:r>
      <w:r>
        <w:rPr>
          <w:sz w:val="20"/>
          <w:szCs w:val="20"/>
          <w:spacing w:val="1"/>
          <w:position w:val="2"/>
        </w:rPr>
        <w:t xml:space="preserve"> </w:t>
      </w:r>
      <w:r>
        <w:rPr>
          <w:sz w:val="20"/>
          <w:szCs w:val="20"/>
          <w:position w:val="2"/>
        </w:rPr>
        <w:t>Category</w:t>
      </w:r>
      <w:r>
        <w:rPr>
          <w:sz w:val="20"/>
          <w:szCs w:val="20"/>
          <w:spacing w:val="31"/>
          <w:position w:val="2"/>
        </w:rPr>
        <w:t xml:space="preserve"> </w:t>
      </w:r>
      <w:r>
        <w:rPr>
          <w:sz w:val="20"/>
          <w:szCs w:val="20"/>
          <w:position w:val="2"/>
        </w:rPr>
        <w:t>Rules</w:t>
      </w:r>
      <w:r>
        <w:rPr>
          <w:sz w:val="20"/>
          <w:szCs w:val="20"/>
          <w:spacing w:val="-16"/>
          <w:position w:val="2"/>
        </w:rPr>
        <w:t xml:space="preserve"> </w:t>
      </w:r>
      <w:r>
        <w:rPr>
          <w:rFonts w:ascii="SimSun" w:hAnsi="SimSun" w:eastAsia="SimSun" w:cs="SimSun"/>
          <w:sz w:val="20"/>
          <w:szCs w:val="20"/>
          <w:spacing w:val="1"/>
          <w:position w:val="2"/>
        </w:rPr>
        <w:t>，产品种类规则</w:t>
      </w:r>
    </w:p>
    <w:p>
      <w:pPr>
        <w:pStyle w:val="BodyText"/>
        <w:ind w:left="322"/>
        <w:spacing w:before="177" w:line="277" w:lineRule="exact"/>
        <w:rPr>
          <w:rFonts w:ascii="SimSun" w:hAnsi="SimSun" w:eastAsia="SimSun" w:cs="SimSun"/>
          <w:sz w:val="20"/>
          <w:szCs w:val="20"/>
        </w:rPr>
      </w:pPr>
      <w:r>
        <w:rPr>
          <w:sz w:val="20"/>
          <w:szCs w:val="20"/>
          <w:spacing w:val="-1"/>
          <w:position w:val="1"/>
        </w:rPr>
        <w:t>GHG</w:t>
      </w:r>
      <w:r>
        <w:rPr>
          <w:sz w:val="20"/>
          <w:szCs w:val="20"/>
          <w:spacing w:val="5"/>
          <w:position w:val="1"/>
        </w:rPr>
        <w:t xml:space="preserve">         </w:t>
      </w:r>
      <w:r>
        <w:rPr>
          <w:sz w:val="20"/>
          <w:szCs w:val="20"/>
          <w:spacing w:val="-1"/>
          <w:position w:val="1"/>
        </w:rPr>
        <w:t>Greenhouse Gases</w:t>
      </w:r>
      <w:r>
        <w:rPr>
          <w:sz w:val="20"/>
          <w:szCs w:val="20"/>
          <w:spacing w:val="-10"/>
          <w:position w:val="1"/>
        </w:rPr>
        <w:t xml:space="preserve"> </w:t>
      </w:r>
      <w:r>
        <w:rPr>
          <w:rFonts w:ascii="SimSun" w:hAnsi="SimSun" w:eastAsia="SimSun" w:cs="SimSun"/>
          <w:sz w:val="20"/>
          <w:szCs w:val="20"/>
          <w:spacing w:val="-1"/>
          <w:position w:val="1"/>
        </w:rPr>
        <w:t>，温室气体</w:t>
      </w:r>
    </w:p>
    <w:p>
      <w:pPr>
        <w:spacing w:line="277" w:lineRule="exact"/>
        <w:sectPr>
          <w:footerReference w:type="default" r:id="rId13"/>
          <w:pgSz w:w="11906" w:h="16839"/>
          <w:pgMar w:top="1594" w:right="1133" w:bottom="1256" w:left="1418" w:header="805" w:footer="966" w:gutter="0"/>
        </w:sectPr>
        <w:rPr>
          <w:rFonts w:ascii="SimSun" w:hAnsi="SimSun" w:eastAsia="SimSun" w:cs="SimSun"/>
          <w:sz w:val="20"/>
          <w:szCs w:val="20"/>
        </w:rPr>
      </w:pPr>
    </w:p>
    <w:p>
      <w:pPr>
        <w:pStyle w:val="BodyText"/>
        <w:ind w:left="23"/>
        <w:spacing w:before="112" w:line="238" w:lineRule="auto"/>
        <w:outlineLvl w:val="0"/>
        <w:rPr>
          <w:rFonts w:ascii="SimSun" w:hAnsi="SimSun" w:eastAsia="SimSun" w:cs="SimSun"/>
          <w:sz w:val="28"/>
          <w:szCs w:val="28"/>
        </w:rPr>
      </w:pPr>
      <w:bookmarkStart w:name="bookmark3" w:id="4"/>
      <w:bookmarkEnd w:id="4"/>
      <w:bookmarkStart w:name="bookmark4" w:id="5"/>
      <w:bookmarkEnd w:id="5"/>
      <w:bookmarkStart w:name="bookmark27" w:id="6"/>
      <w:bookmarkEnd w:id="6"/>
      <w:r>
        <w:rPr>
          <w:sz w:val="28"/>
          <w:szCs w:val="28"/>
          <w:b/>
          <w:bCs/>
          <w:spacing w:val="-12"/>
        </w:rPr>
        <w:t>1</w:t>
      </w:r>
      <w:r>
        <w:rPr>
          <w:sz w:val="28"/>
          <w:szCs w:val="28"/>
          <w:b/>
          <w:bCs/>
          <w:spacing w:val="4"/>
        </w:rPr>
        <w:t xml:space="preserve">     </w:t>
      </w:r>
      <w:r>
        <w:rPr>
          <w:rFonts w:ascii="SimSun" w:hAnsi="SimSun" w:eastAsia="SimSun" w:cs="SimSun"/>
          <w:sz w:val="28"/>
          <w:szCs w:val="28"/>
          <w:b/>
          <w:bCs/>
          <w:spacing w:val="-12"/>
        </w:rPr>
        <w:t>概述</w:t>
      </w:r>
    </w:p>
    <w:p>
      <w:pPr>
        <w:pStyle w:val="BodyText"/>
        <w:spacing w:line="362" w:lineRule="auto"/>
        <w:rPr/>
      </w:pPr>
      <w:r/>
    </w:p>
    <w:p>
      <w:pPr>
        <w:pStyle w:val="BodyText"/>
        <w:ind w:left="20"/>
        <w:spacing w:before="78" w:line="238" w:lineRule="auto"/>
        <w:outlineLvl w:val="1"/>
        <w:rPr>
          <w:rFonts w:ascii="SimSun" w:hAnsi="SimSun" w:eastAsia="SimSun" w:cs="SimSun"/>
          <w:sz w:val="24"/>
          <w:szCs w:val="24"/>
        </w:rPr>
      </w:pPr>
      <w:bookmarkStart w:name="bookmark27" w:id="7"/>
      <w:bookmarkEnd w:id="7"/>
      <w:r>
        <w:rPr>
          <w:sz w:val="24"/>
          <w:szCs w:val="24"/>
          <w:b/>
          <w:bCs/>
          <w:spacing w:val="-5"/>
        </w:rPr>
        <w:t>1.1</w:t>
      </w:r>
      <w:r>
        <w:rPr>
          <w:sz w:val="24"/>
          <w:szCs w:val="24"/>
          <w:b/>
          <w:bCs/>
          <w:spacing w:val="13"/>
        </w:rPr>
        <w:t xml:space="preserve">   </w:t>
      </w:r>
      <w:r>
        <w:rPr>
          <w:rFonts w:ascii="SimSun" w:hAnsi="SimSun" w:eastAsia="SimSun" w:cs="SimSun"/>
          <w:sz w:val="24"/>
          <w:szCs w:val="24"/>
          <w:b/>
          <w:bCs/>
          <w:spacing w:val="-5"/>
        </w:rPr>
        <w:t>核查目的</w:t>
      </w:r>
    </w:p>
    <w:p>
      <w:pPr>
        <w:pStyle w:val="BodyText"/>
        <w:ind w:left="6" w:firstLine="478"/>
        <w:spacing w:before="292" w:line="263" w:lineRule="auto"/>
        <w:jc w:val="both"/>
        <w:rPr>
          <w:rFonts w:ascii="SimSun" w:hAnsi="SimSun" w:eastAsia="SimSun" w:cs="SimSun"/>
          <w:sz w:val="24"/>
          <w:szCs w:val="24"/>
        </w:rPr>
      </w:pPr>
      <w:r>
        <w:rPr>
          <w:rFonts w:ascii="SimSun" w:hAnsi="SimSun" w:eastAsia="SimSun" w:cs="SimSun"/>
          <w:sz w:val="24"/>
          <w:szCs w:val="24"/>
          <w:spacing w:val="-4"/>
        </w:rPr>
        <w:t>受江苏奥立信数字科技有限公司委托，华测认证依据</w:t>
      </w:r>
      <w:r>
        <w:rPr>
          <w:rFonts w:ascii="SimSun" w:hAnsi="SimSun" w:eastAsia="SimSun" w:cs="SimSun"/>
          <w:sz w:val="24"/>
          <w:szCs w:val="24"/>
          <w:spacing w:val="-39"/>
        </w:rPr>
        <w:t xml:space="preserve"> </w:t>
      </w:r>
      <w:r>
        <w:rPr>
          <w:sz w:val="24"/>
          <w:szCs w:val="24"/>
          <w:spacing w:val="-4"/>
        </w:rPr>
        <w:t>ISO </w:t>
      </w:r>
      <w:r>
        <w:rPr>
          <w:sz w:val="24"/>
          <w:szCs w:val="24"/>
          <w:spacing w:val="-5"/>
        </w:rPr>
        <w:t>14067-3:2018 </w:t>
      </w:r>
      <w:r>
        <w:rPr>
          <w:rFonts w:ascii="SimSun" w:hAnsi="SimSun" w:eastAsia="SimSun" w:cs="SimSun"/>
          <w:sz w:val="24"/>
          <w:szCs w:val="24"/>
          <w:spacing w:val="-5"/>
        </w:rPr>
        <w:t>标准实施对吴</w:t>
      </w:r>
      <w:r>
        <w:rPr>
          <w:rFonts w:ascii="SimSun" w:hAnsi="SimSun" w:eastAsia="SimSun" w:cs="SimSun"/>
          <w:sz w:val="24"/>
          <w:szCs w:val="24"/>
        </w:rPr>
        <w:t>江市鑫旺升丝绸有限公司发布的真丝锦弹布产品碳足迹（</w:t>
      </w:r>
      <w:r>
        <w:rPr>
          <w:sz w:val="24"/>
          <w:szCs w:val="24"/>
          <w:spacing w:val="-1"/>
        </w:rPr>
        <w:t>CFP</w:t>
      </w:r>
      <w:r>
        <w:rPr>
          <w:rFonts w:ascii="SimSun" w:hAnsi="SimSun" w:eastAsia="SimSun" w:cs="SimSun"/>
          <w:sz w:val="24"/>
          <w:szCs w:val="24"/>
          <w:spacing w:val="-1"/>
        </w:rPr>
        <w:t>）报告的核查工作。为了能</w:t>
      </w:r>
      <w:r>
        <w:rPr>
          <w:rFonts w:ascii="SimSun" w:hAnsi="SimSun" w:eastAsia="SimSun" w:cs="SimSun"/>
          <w:sz w:val="24"/>
          <w:szCs w:val="24"/>
          <w:spacing w:val="-2"/>
        </w:rPr>
        <w:t>够针对碳足迹报告提供有限保证等级的核查意见，华测认证实施了以下其认为合适的程序：</w:t>
      </w:r>
    </w:p>
    <w:p>
      <w:pPr>
        <w:ind w:left="500"/>
        <w:spacing w:before="146" w:line="317" w:lineRule="exact"/>
        <w:rPr>
          <w:rFonts w:ascii="SimSun" w:hAnsi="SimSun" w:eastAsia="SimSun" w:cs="SimSun"/>
          <w:sz w:val="24"/>
          <w:szCs w:val="24"/>
        </w:rPr>
      </w:pPr>
      <w:r>
        <w:rPr>
          <w:rFonts w:ascii="Wingdings" w:hAnsi="Wingdings" w:eastAsia="Wingdings" w:cs="Wingdings"/>
          <w:sz w:val="24"/>
          <w:szCs w:val="24"/>
          <w:spacing w:val="-8"/>
          <w:position w:val="1"/>
        </w:rPr>
        <w:t>u</w:t>
      </w:r>
      <w:r>
        <w:rPr>
          <w:rFonts w:ascii="Wingdings" w:hAnsi="Wingdings" w:eastAsia="Wingdings" w:cs="Wingdings"/>
          <w:sz w:val="24"/>
          <w:szCs w:val="24"/>
          <w:spacing w:val="77"/>
          <w:position w:val="1"/>
        </w:rPr>
        <w:t xml:space="preserve"> </w:t>
      </w:r>
      <w:r>
        <w:rPr>
          <w:rFonts w:ascii="SimSun" w:hAnsi="SimSun" w:eastAsia="SimSun" w:cs="SimSun"/>
          <w:sz w:val="24"/>
          <w:szCs w:val="24"/>
          <w:spacing w:val="-8"/>
          <w:position w:val="1"/>
        </w:rPr>
        <w:t>抽样测试源数据以检查资料和单据；</w:t>
      </w:r>
    </w:p>
    <w:p>
      <w:pPr>
        <w:ind w:left="500"/>
        <w:spacing w:before="180" w:line="319" w:lineRule="exact"/>
        <w:rPr>
          <w:rFonts w:ascii="SimSun" w:hAnsi="SimSun" w:eastAsia="SimSun" w:cs="SimSun"/>
          <w:sz w:val="24"/>
          <w:szCs w:val="24"/>
        </w:rPr>
      </w:pPr>
      <w:r>
        <w:rPr>
          <w:rFonts w:ascii="Wingdings" w:hAnsi="Wingdings" w:eastAsia="Wingdings" w:cs="Wingdings"/>
          <w:sz w:val="24"/>
          <w:szCs w:val="24"/>
          <w:spacing w:val="-13"/>
          <w:position w:val="1"/>
        </w:rPr>
        <w:t>u</w:t>
      </w:r>
      <w:r>
        <w:rPr>
          <w:rFonts w:ascii="Wingdings" w:hAnsi="Wingdings" w:eastAsia="Wingdings" w:cs="Wingdings"/>
          <w:sz w:val="24"/>
          <w:szCs w:val="24"/>
          <w:spacing w:val="71"/>
          <w:position w:val="1"/>
        </w:rPr>
        <w:t xml:space="preserve"> </w:t>
      </w:r>
      <w:r>
        <w:rPr>
          <w:rFonts w:ascii="SimSun" w:hAnsi="SimSun" w:eastAsia="SimSun" w:cs="SimSun"/>
          <w:sz w:val="24"/>
          <w:szCs w:val="24"/>
          <w:spacing w:val="-13"/>
          <w:position w:val="1"/>
        </w:rPr>
        <w:t>确认计算是正确的；</w:t>
      </w:r>
    </w:p>
    <w:p>
      <w:pPr>
        <w:pStyle w:val="BodyText"/>
        <w:ind w:left="500"/>
        <w:spacing w:before="181" w:line="242" w:lineRule="auto"/>
        <w:rPr>
          <w:rFonts w:ascii="SimSun" w:hAnsi="SimSun" w:eastAsia="SimSun" w:cs="SimSun"/>
          <w:sz w:val="24"/>
          <w:szCs w:val="24"/>
        </w:rPr>
      </w:pPr>
      <w:r>
        <w:rPr>
          <w:rFonts w:ascii="Wingdings" w:hAnsi="Wingdings" w:eastAsia="Wingdings" w:cs="Wingdings"/>
          <w:sz w:val="24"/>
          <w:szCs w:val="24"/>
          <w:spacing w:val="-11"/>
        </w:rPr>
        <w:t>u</w:t>
      </w:r>
      <w:r>
        <w:rPr>
          <w:rFonts w:ascii="Wingdings" w:hAnsi="Wingdings" w:eastAsia="Wingdings" w:cs="Wingdings"/>
          <w:sz w:val="24"/>
          <w:szCs w:val="24"/>
          <w:spacing w:val="70"/>
        </w:rPr>
        <w:t xml:space="preserve"> </w:t>
      </w:r>
      <w:r>
        <w:rPr>
          <w:rFonts w:ascii="SimSun" w:hAnsi="SimSun" w:eastAsia="SimSun" w:cs="SimSun"/>
          <w:sz w:val="24"/>
          <w:szCs w:val="24"/>
          <w:spacing w:val="-11"/>
        </w:rPr>
        <w:t>现场检查仪器和报告的</w:t>
      </w:r>
      <w:r>
        <w:rPr>
          <w:rFonts w:ascii="SimSun" w:hAnsi="SimSun" w:eastAsia="SimSun" w:cs="SimSun"/>
          <w:sz w:val="24"/>
          <w:szCs w:val="24"/>
          <w:spacing w:val="-45"/>
        </w:rPr>
        <w:t xml:space="preserve"> </w:t>
      </w:r>
      <w:r>
        <w:rPr>
          <w:sz w:val="24"/>
          <w:szCs w:val="24"/>
          <w:spacing w:val="-11"/>
        </w:rPr>
        <w:t>GHG </w:t>
      </w:r>
      <w:r>
        <w:rPr>
          <w:rFonts w:ascii="SimSun" w:hAnsi="SimSun" w:eastAsia="SimSun" w:cs="SimSun"/>
          <w:sz w:val="24"/>
          <w:szCs w:val="24"/>
          <w:spacing w:val="-11"/>
        </w:rPr>
        <w:t>排放；</w:t>
      </w:r>
    </w:p>
    <w:p>
      <w:pPr>
        <w:ind w:left="500"/>
        <w:spacing w:before="184" w:line="318" w:lineRule="exact"/>
        <w:rPr>
          <w:rFonts w:ascii="SimSun" w:hAnsi="SimSun" w:eastAsia="SimSun" w:cs="SimSun"/>
          <w:sz w:val="24"/>
          <w:szCs w:val="24"/>
        </w:rPr>
      </w:pPr>
      <w:r>
        <w:rPr>
          <w:rFonts w:ascii="Wingdings" w:hAnsi="Wingdings" w:eastAsia="Wingdings" w:cs="Wingdings"/>
          <w:sz w:val="24"/>
          <w:szCs w:val="24"/>
          <w:spacing w:val="-5"/>
          <w:position w:val="1"/>
        </w:rPr>
        <w:t>u</w:t>
      </w:r>
      <w:r>
        <w:rPr>
          <w:rFonts w:ascii="Wingdings" w:hAnsi="Wingdings" w:eastAsia="Wingdings" w:cs="Wingdings"/>
          <w:sz w:val="24"/>
          <w:szCs w:val="24"/>
          <w:spacing w:val="81"/>
          <w:position w:val="1"/>
        </w:rPr>
        <w:t xml:space="preserve"> </w:t>
      </w:r>
      <w:r>
        <w:rPr>
          <w:rFonts w:ascii="SimSun" w:hAnsi="SimSun" w:eastAsia="SimSun" w:cs="SimSun"/>
          <w:sz w:val="24"/>
          <w:szCs w:val="24"/>
          <w:spacing w:val="-5"/>
          <w:position w:val="1"/>
        </w:rPr>
        <w:t>与涉及到系统、程序、运行控制的相关人员进行面谈和讨论；</w:t>
      </w:r>
    </w:p>
    <w:p>
      <w:pPr>
        <w:ind w:left="500"/>
        <w:spacing w:before="179" w:line="319" w:lineRule="exact"/>
        <w:rPr>
          <w:rFonts w:ascii="SimSun" w:hAnsi="SimSun" w:eastAsia="SimSun" w:cs="SimSun"/>
          <w:sz w:val="24"/>
          <w:szCs w:val="24"/>
        </w:rPr>
      </w:pPr>
      <w:r>
        <w:rPr>
          <w:rFonts w:ascii="Wingdings" w:hAnsi="Wingdings" w:eastAsia="Wingdings" w:cs="Wingdings"/>
          <w:sz w:val="24"/>
          <w:szCs w:val="24"/>
          <w:spacing w:val="-12"/>
          <w:position w:val="1"/>
        </w:rPr>
        <w:t>u</w:t>
      </w:r>
      <w:r>
        <w:rPr>
          <w:rFonts w:ascii="Wingdings" w:hAnsi="Wingdings" w:eastAsia="Wingdings" w:cs="Wingdings"/>
          <w:sz w:val="24"/>
          <w:szCs w:val="24"/>
          <w:spacing w:val="73"/>
          <w:position w:val="1"/>
        </w:rPr>
        <w:t xml:space="preserve"> </w:t>
      </w:r>
      <w:r>
        <w:rPr>
          <w:rFonts w:ascii="SimSun" w:hAnsi="SimSun" w:eastAsia="SimSun" w:cs="SimSun"/>
          <w:sz w:val="24"/>
          <w:szCs w:val="24"/>
          <w:spacing w:val="-12"/>
          <w:position w:val="1"/>
        </w:rPr>
        <w:t>观察和检查相关文件。</w:t>
      </w:r>
    </w:p>
    <w:p>
      <w:pPr>
        <w:ind w:left="484"/>
        <w:spacing w:before="188" w:line="237" w:lineRule="auto"/>
        <w:rPr>
          <w:rFonts w:ascii="SimSun" w:hAnsi="SimSun" w:eastAsia="SimSun" w:cs="SimSun"/>
          <w:sz w:val="24"/>
          <w:szCs w:val="24"/>
        </w:rPr>
      </w:pPr>
      <w:r>
        <w:rPr>
          <w:rFonts w:ascii="SimSun" w:hAnsi="SimSun" w:eastAsia="SimSun" w:cs="SimSun"/>
          <w:sz w:val="24"/>
          <w:szCs w:val="24"/>
          <w:spacing w:val="-1"/>
        </w:rPr>
        <w:t>本次核查的目的包括：</w:t>
      </w:r>
    </w:p>
    <w:p>
      <w:pPr>
        <w:pStyle w:val="BodyText"/>
        <w:ind w:left="500"/>
        <w:spacing w:before="180" w:line="318" w:lineRule="exact"/>
        <w:rPr>
          <w:rFonts w:ascii="SimSun" w:hAnsi="SimSun" w:eastAsia="SimSun" w:cs="SimSun"/>
          <w:sz w:val="24"/>
          <w:szCs w:val="24"/>
        </w:rPr>
      </w:pPr>
      <w:r>
        <w:rPr>
          <w:rFonts w:ascii="Wingdings" w:hAnsi="Wingdings" w:eastAsia="Wingdings" w:cs="Wingdings"/>
          <w:sz w:val="24"/>
          <w:szCs w:val="24"/>
          <w:spacing w:val="-7"/>
          <w:position w:val="1"/>
        </w:rPr>
        <w:t>u</w:t>
      </w:r>
      <w:r>
        <w:rPr>
          <w:rFonts w:ascii="Wingdings" w:hAnsi="Wingdings" w:eastAsia="Wingdings" w:cs="Wingdings"/>
          <w:sz w:val="24"/>
          <w:szCs w:val="24"/>
          <w:spacing w:val="64"/>
          <w:position w:val="1"/>
        </w:rPr>
        <w:t xml:space="preserve"> </w:t>
      </w:r>
      <w:r>
        <w:rPr>
          <w:rFonts w:ascii="SimSun" w:hAnsi="SimSun" w:eastAsia="SimSun" w:cs="SimSun"/>
          <w:sz w:val="24"/>
          <w:szCs w:val="24"/>
          <w:spacing w:val="-7"/>
          <w:position w:val="1"/>
        </w:rPr>
        <w:t>评价产品碳足迹报告满足</w:t>
      </w:r>
      <w:r>
        <w:rPr>
          <w:rFonts w:ascii="SimSun" w:hAnsi="SimSun" w:eastAsia="SimSun" w:cs="SimSun"/>
          <w:sz w:val="24"/>
          <w:szCs w:val="24"/>
          <w:spacing w:val="-39"/>
          <w:position w:val="1"/>
        </w:rPr>
        <w:t xml:space="preserve"> </w:t>
      </w:r>
      <w:r>
        <w:rPr>
          <w:sz w:val="24"/>
          <w:szCs w:val="24"/>
          <w:spacing w:val="-7"/>
          <w:position w:val="1"/>
        </w:rPr>
        <w:t>ISO</w:t>
      </w:r>
      <w:r>
        <w:rPr>
          <w:sz w:val="24"/>
          <w:szCs w:val="24"/>
          <w:spacing w:val="14"/>
          <w:position w:val="1"/>
        </w:rPr>
        <w:t xml:space="preserve"> </w:t>
      </w:r>
      <w:r>
        <w:rPr>
          <w:sz w:val="24"/>
          <w:szCs w:val="24"/>
          <w:spacing w:val="-7"/>
          <w:position w:val="1"/>
        </w:rPr>
        <w:t>14067:2018 </w:t>
      </w:r>
      <w:r>
        <w:rPr>
          <w:rFonts w:ascii="SimSun" w:hAnsi="SimSun" w:eastAsia="SimSun" w:cs="SimSun"/>
          <w:sz w:val="24"/>
          <w:szCs w:val="24"/>
          <w:spacing w:val="-7"/>
          <w:position w:val="1"/>
        </w:rPr>
        <w:t>及相关</w:t>
      </w:r>
      <w:r>
        <w:rPr>
          <w:rFonts w:ascii="SimSun" w:hAnsi="SimSun" w:eastAsia="SimSun" w:cs="SimSun"/>
          <w:sz w:val="24"/>
          <w:szCs w:val="24"/>
          <w:spacing w:val="-40"/>
          <w:position w:val="1"/>
        </w:rPr>
        <w:t xml:space="preserve"> </w:t>
      </w:r>
      <w:r>
        <w:rPr>
          <w:sz w:val="24"/>
          <w:szCs w:val="24"/>
          <w:spacing w:val="-7"/>
          <w:position w:val="1"/>
        </w:rPr>
        <w:t>PC</w:t>
      </w:r>
      <w:r>
        <w:rPr>
          <w:sz w:val="24"/>
          <w:szCs w:val="24"/>
          <w:spacing w:val="-8"/>
          <w:position w:val="1"/>
        </w:rPr>
        <w:t>R </w:t>
      </w:r>
      <w:r>
        <w:rPr>
          <w:rFonts w:ascii="SimSun" w:hAnsi="SimSun" w:eastAsia="SimSun" w:cs="SimSun"/>
          <w:sz w:val="24"/>
          <w:szCs w:val="24"/>
          <w:spacing w:val="-8"/>
          <w:position w:val="1"/>
        </w:rPr>
        <w:t>要求的符合性；</w:t>
      </w:r>
    </w:p>
    <w:p>
      <w:pPr>
        <w:ind w:left="500"/>
        <w:spacing w:before="182" w:line="242" w:lineRule="auto"/>
        <w:rPr>
          <w:rFonts w:ascii="SimSun" w:hAnsi="SimSun" w:eastAsia="SimSun" w:cs="SimSun"/>
          <w:sz w:val="24"/>
          <w:szCs w:val="24"/>
        </w:rPr>
      </w:pPr>
      <w:r>
        <w:rPr>
          <w:rFonts w:ascii="Wingdings" w:hAnsi="Wingdings" w:eastAsia="Wingdings" w:cs="Wingdings"/>
          <w:sz w:val="24"/>
          <w:szCs w:val="24"/>
          <w:spacing w:val="-7"/>
        </w:rPr>
        <w:t>u</w:t>
      </w:r>
      <w:r>
        <w:rPr>
          <w:rFonts w:ascii="Wingdings" w:hAnsi="Wingdings" w:eastAsia="Wingdings" w:cs="Wingdings"/>
          <w:sz w:val="24"/>
          <w:szCs w:val="24"/>
          <w:spacing w:val="74"/>
        </w:rPr>
        <w:t xml:space="preserve"> </w:t>
      </w:r>
      <w:r>
        <w:rPr>
          <w:rFonts w:ascii="SimSun" w:hAnsi="SimSun" w:eastAsia="SimSun" w:cs="SimSun"/>
          <w:sz w:val="24"/>
          <w:szCs w:val="24"/>
          <w:spacing w:val="-7"/>
        </w:rPr>
        <w:t>评价产品碳足迹报告的一致性和完整性；</w:t>
      </w:r>
    </w:p>
    <w:p>
      <w:pPr>
        <w:ind w:left="500"/>
        <w:spacing w:before="185" w:line="242" w:lineRule="auto"/>
        <w:rPr>
          <w:rFonts w:ascii="SimSun" w:hAnsi="SimSun" w:eastAsia="SimSun" w:cs="SimSun"/>
          <w:sz w:val="24"/>
          <w:szCs w:val="24"/>
        </w:rPr>
      </w:pPr>
      <w:r>
        <w:rPr>
          <w:rFonts w:ascii="Wingdings" w:hAnsi="Wingdings" w:eastAsia="Wingdings" w:cs="Wingdings"/>
          <w:sz w:val="24"/>
          <w:szCs w:val="24"/>
          <w:spacing w:val="-5"/>
        </w:rPr>
        <w:t>u</w:t>
      </w:r>
      <w:r>
        <w:rPr>
          <w:rFonts w:ascii="Wingdings" w:hAnsi="Wingdings" w:eastAsia="Wingdings" w:cs="Wingdings"/>
          <w:sz w:val="24"/>
          <w:szCs w:val="24"/>
          <w:spacing w:val="76"/>
        </w:rPr>
        <w:t xml:space="preserve"> </w:t>
      </w:r>
      <w:r>
        <w:rPr>
          <w:rFonts w:ascii="SimSun" w:hAnsi="SimSun" w:eastAsia="SimSun" w:cs="SimSun"/>
          <w:sz w:val="24"/>
          <w:szCs w:val="24"/>
          <w:spacing w:val="-5"/>
        </w:rPr>
        <w:t>确认产品碳足迹报告、碳足迹量化过程的正确性和合理性；</w:t>
      </w:r>
    </w:p>
    <w:p>
      <w:pPr>
        <w:pStyle w:val="BodyText"/>
        <w:spacing w:line="252" w:lineRule="auto"/>
        <w:rPr/>
      </w:pPr>
      <w:r/>
    </w:p>
    <w:p>
      <w:pPr>
        <w:pStyle w:val="BodyText"/>
        <w:ind w:left="20"/>
        <w:spacing w:before="78" w:line="238" w:lineRule="auto"/>
        <w:outlineLvl w:val="1"/>
        <w:rPr>
          <w:rFonts w:ascii="SimSun" w:hAnsi="SimSun" w:eastAsia="SimSun" w:cs="SimSun"/>
          <w:sz w:val="24"/>
          <w:szCs w:val="24"/>
        </w:rPr>
      </w:pPr>
      <w:bookmarkStart w:name="bookmark5" w:id="8"/>
      <w:bookmarkEnd w:id="8"/>
      <w:bookmarkStart w:name="bookmark27" w:id="9"/>
      <w:bookmarkEnd w:id="9"/>
      <w:r>
        <w:rPr>
          <w:sz w:val="24"/>
          <w:szCs w:val="24"/>
          <w:b/>
          <w:bCs/>
          <w:spacing w:val="-5"/>
        </w:rPr>
        <w:t>1.2</w:t>
      </w:r>
      <w:r>
        <w:rPr>
          <w:sz w:val="24"/>
          <w:szCs w:val="24"/>
          <w:b/>
          <w:bCs/>
          <w:spacing w:val="13"/>
        </w:rPr>
        <w:t xml:space="preserve">   </w:t>
      </w:r>
      <w:r>
        <w:rPr>
          <w:rFonts w:ascii="SimSun" w:hAnsi="SimSun" w:eastAsia="SimSun" w:cs="SimSun"/>
          <w:sz w:val="24"/>
          <w:szCs w:val="24"/>
          <w:b/>
          <w:bCs/>
          <w:spacing w:val="-5"/>
        </w:rPr>
        <w:t>核查范围</w:t>
      </w:r>
    </w:p>
    <w:p>
      <w:pPr>
        <w:pStyle w:val="BodyText"/>
        <w:ind w:left="3" w:right="188" w:firstLine="484"/>
        <w:spacing w:before="296" w:line="263" w:lineRule="auto"/>
        <w:jc w:val="both"/>
        <w:rPr>
          <w:rFonts w:ascii="SimSun" w:hAnsi="SimSun" w:eastAsia="SimSun" w:cs="SimSun"/>
          <w:sz w:val="24"/>
          <w:szCs w:val="24"/>
        </w:rPr>
      </w:pPr>
      <w:r>
        <w:rPr>
          <w:rFonts w:ascii="SimSun" w:hAnsi="SimSun" w:eastAsia="SimSun" w:cs="SimSun"/>
          <w:sz w:val="24"/>
          <w:szCs w:val="24"/>
          <w:spacing w:val="-2"/>
        </w:rPr>
        <w:t>核查范围是对碳足迹评价报告进行独立和客观的评审。根据</w:t>
      </w:r>
      <w:r>
        <w:rPr>
          <w:rFonts w:ascii="SimSun" w:hAnsi="SimSun" w:eastAsia="SimSun" w:cs="SimSun"/>
          <w:sz w:val="24"/>
          <w:szCs w:val="24"/>
          <w:spacing w:val="-41"/>
        </w:rPr>
        <w:t xml:space="preserve"> </w:t>
      </w:r>
      <w:r>
        <w:rPr>
          <w:sz w:val="24"/>
          <w:szCs w:val="24"/>
          <w:spacing w:val="-2"/>
        </w:rPr>
        <w:t>ISO</w:t>
      </w:r>
      <w:r>
        <w:rPr>
          <w:sz w:val="24"/>
          <w:szCs w:val="24"/>
          <w:spacing w:val="16"/>
        </w:rPr>
        <w:t xml:space="preserve"> </w:t>
      </w:r>
      <w:r>
        <w:rPr>
          <w:sz w:val="24"/>
          <w:szCs w:val="24"/>
          <w:spacing w:val="-2"/>
        </w:rPr>
        <w:t>1406</w:t>
      </w:r>
      <w:r>
        <w:rPr>
          <w:sz w:val="24"/>
          <w:szCs w:val="24"/>
          <w:spacing w:val="-3"/>
        </w:rPr>
        <w:t>7</w:t>
      </w:r>
      <w:r>
        <w:rPr>
          <w:rFonts w:ascii="SimSun" w:hAnsi="SimSun" w:eastAsia="SimSun" w:cs="SimSun"/>
          <w:sz w:val="24"/>
          <w:szCs w:val="24"/>
          <w:spacing w:val="-3"/>
        </w:rPr>
        <w:t>：</w:t>
      </w:r>
      <w:r>
        <w:rPr>
          <w:sz w:val="24"/>
          <w:szCs w:val="24"/>
          <w:spacing w:val="-3"/>
        </w:rPr>
        <w:t>2018 --</w:t>
      </w:r>
      <w:r>
        <w:rPr>
          <w:rFonts w:ascii="SimSun" w:hAnsi="SimSun" w:eastAsia="SimSun" w:cs="SimSun"/>
          <w:sz w:val="24"/>
          <w:szCs w:val="24"/>
          <w:spacing w:val="-3"/>
        </w:rPr>
        <w:t>《温</w:t>
      </w:r>
      <w:r>
        <w:rPr>
          <w:rFonts w:ascii="SimSun" w:hAnsi="SimSun" w:eastAsia="SimSun" w:cs="SimSun"/>
          <w:sz w:val="24"/>
          <w:szCs w:val="24"/>
        </w:rPr>
        <w:t>室气体</w:t>
      </w:r>
      <w:r>
        <w:rPr>
          <w:sz w:val="24"/>
          <w:szCs w:val="24"/>
        </w:rPr>
        <w:t>—</w:t>
      </w:r>
      <w:r>
        <w:rPr>
          <w:rFonts w:ascii="SimSun" w:hAnsi="SimSun" w:eastAsia="SimSun" w:cs="SimSun"/>
          <w:sz w:val="24"/>
          <w:szCs w:val="24"/>
        </w:rPr>
        <w:t>产品碳足迹量化要求和指南》，核查组对碳足迹评价报告和</w:t>
      </w:r>
      <w:r>
        <w:rPr>
          <w:rFonts w:ascii="SimSun" w:hAnsi="SimSun" w:eastAsia="SimSun" w:cs="SimSun"/>
          <w:sz w:val="24"/>
          <w:szCs w:val="24"/>
          <w:spacing w:val="-1"/>
        </w:rPr>
        <w:t>相关支持性材料进行</w:t>
      </w:r>
      <w:r>
        <w:rPr>
          <w:rFonts w:ascii="SimSun" w:hAnsi="SimSun" w:eastAsia="SimSun" w:cs="SimSun"/>
          <w:sz w:val="24"/>
          <w:szCs w:val="24"/>
        </w:rPr>
        <w:t>评审，重点关注产品原材料、包装材料生产和采购，及产品生</w:t>
      </w:r>
      <w:r>
        <w:rPr>
          <w:rFonts w:ascii="SimSun" w:hAnsi="SimSun" w:eastAsia="SimSun" w:cs="SimSun"/>
          <w:sz w:val="24"/>
          <w:szCs w:val="24"/>
          <w:spacing w:val="-1"/>
        </w:rPr>
        <w:t>产过程中的碳排放活动和数</w:t>
      </w:r>
      <w:r>
        <w:rPr>
          <w:rFonts w:ascii="SimSun" w:hAnsi="SimSun" w:eastAsia="SimSun" w:cs="SimSun"/>
          <w:sz w:val="24"/>
          <w:szCs w:val="24"/>
          <w:spacing w:val="-2"/>
        </w:rPr>
        <w:t>据。</w:t>
      </w:r>
    </w:p>
    <w:p>
      <w:pPr>
        <w:pStyle w:val="BodyText"/>
        <w:ind w:left="20"/>
        <w:spacing w:before="297" w:line="238" w:lineRule="auto"/>
        <w:outlineLvl w:val="1"/>
        <w:rPr>
          <w:rFonts w:ascii="SimSun" w:hAnsi="SimSun" w:eastAsia="SimSun" w:cs="SimSun"/>
          <w:sz w:val="24"/>
          <w:szCs w:val="24"/>
        </w:rPr>
      </w:pPr>
      <w:bookmarkStart w:name="bookmark6" w:id="10"/>
      <w:bookmarkEnd w:id="10"/>
      <w:bookmarkStart w:name="bookmark27" w:id="11"/>
      <w:bookmarkEnd w:id="11"/>
      <w:r>
        <w:rPr>
          <w:sz w:val="24"/>
          <w:szCs w:val="24"/>
          <w:b/>
          <w:bCs/>
          <w:spacing w:val="-5"/>
        </w:rPr>
        <w:t>1.3</w:t>
      </w:r>
      <w:r>
        <w:rPr>
          <w:sz w:val="24"/>
          <w:szCs w:val="24"/>
          <w:b/>
          <w:bCs/>
          <w:spacing w:val="13"/>
        </w:rPr>
        <w:t xml:space="preserve">   </w:t>
      </w:r>
      <w:r>
        <w:rPr>
          <w:rFonts w:ascii="SimSun" w:hAnsi="SimSun" w:eastAsia="SimSun" w:cs="SimSun"/>
          <w:sz w:val="24"/>
          <w:szCs w:val="24"/>
          <w:b/>
          <w:bCs/>
          <w:spacing w:val="-5"/>
        </w:rPr>
        <w:t>核查准则</w:t>
      </w:r>
    </w:p>
    <w:p>
      <w:pPr>
        <w:pStyle w:val="BodyText"/>
        <w:ind w:left="501"/>
        <w:spacing w:before="294" w:line="237" w:lineRule="auto"/>
        <w:rPr>
          <w:rFonts w:ascii="SimSun" w:hAnsi="SimSun" w:eastAsia="SimSun" w:cs="SimSun"/>
          <w:sz w:val="24"/>
          <w:szCs w:val="24"/>
        </w:rPr>
      </w:pPr>
      <w:r>
        <w:rPr>
          <w:sz w:val="24"/>
          <w:szCs w:val="24"/>
          <w:spacing w:val="-4"/>
        </w:rPr>
        <w:t>ISO 14067:2018  </w:t>
      </w:r>
      <w:r>
        <w:rPr>
          <w:rFonts w:ascii="SimSun" w:hAnsi="SimSun" w:eastAsia="SimSun" w:cs="SimSun"/>
          <w:sz w:val="24"/>
          <w:szCs w:val="24"/>
          <w:spacing w:val="-4"/>
        </w:rPr>
        <w:t>温室气体</w:t>
      </w:r>
      <w:r>
        <w:rPr>
          <w:sz w:val="24"/>
          <w:szCs w:val="24"/>
          <w:spacing w:val="-4"/>
        </w:rPr>
        <w:t>—</w:t>
      </w:r>
      <w:r>
        <w:rPr>
          <w:rFonts w:ascii="SimSun" w:hAnsi="SimSun" w:eastAsia="SimSun" w:cs="SimSun"/>
          <w:sz w:val="24"/>
          <w:szCs w:val="24"/>
          <w:spacing w:val="-4"/>
        </w:rPr>
        <w:t>产品碳足迹量化要</w:t>
      </w:r>
      <w:r>
        <w:rPr>
          <w:rFonts w:ascii="SimSun" w:hAnsi="SimSun" w:eastAsia="SimSun" w:cs="SimSun"/>
          <w:sz w:val="24"/>
          <w:szCs w:val="24"/>
          <w:spacing w:val="-5"/>
        </w:rPr>
        <w:t>求和指南</w:t>
      </w:r>
    </w:p>
    <w:p>
      <w:pPr>
        <w:pStyle w:val="BodyText"/>
        <w:ind w:left="494"/>
        <w:spacing w:before="190" w:line="236" w:lineRule="auto"/>
        <w:rPr>
          <w:rFonts w:ascii="SimSun" w:hAnsi="SimSun" w:eastAsia="SimSun" w:cs="SimSun"/>
          <w:sz w:val="24"/>
          <w:szCs w:val="24"/>
        </w:rPr>
      </w:pPr>
      <w:r>
        <w:rPr>
          <w:sz w:val="24"/>
          <w:szCs w:val="24"/>
          <w:spacing w:val="-1"/>
        </w:rPr>
        <w:t>GB/T 24040</w:t>
      </w:r>
      <w:r>
        <w:rPr>
          <w:sz w:val="24"/>
          <w:szCs w:val="24"/>
          <w:spacing w:val="60"/>
        </w:rPr>
        <w:t xml:space="preserve"> </w:t>
      </w:r>
      <w:r>
        <w:rPr>
          <w:rFonts w:ascii="SimSun" w:hAnsi="SimSun" w:eastAsia="SimSun" w:cs="SimSun"/>
          <w:sz w:val="24"/>
          <w:szCs w:val="24"/>
          <w:spacing w:val="-1"/>
        </w:rPr>
        <w:t>环境管理 生命周期评价 原则</w:t>
      </w:r>
      <w:r>
        <w:rPr>
          <w:rFonts w:ascii="SimSun" w:hAnsi="SimSun" w:eastAsia="SimSun" w:cs="SimSun"/>
          <w:sz w:val="24"/>
          <w:szCs w:val="24"/>
          <w:spacing w:val="-2"/>
        </w:rPr>
        <w:t>与框架</w:t>
      </w:r>
    </w:p>
    <w:p>
      <w:pPr>
        <w:pStyle w:val="BodyText"/>
        <w:ind w:left="494"/>
        <w:spacing w:before="190" w:line="236" w:lineRule="auto"/>
        <w:rPr>
          <w:rFonts w:ascii="SimSun" w:hAnsi="SimSun" w:eastAsia="SimSun" w:cs="SimSun"/>
          <w:sz w:val="24"/>
          <w:szCs w:val="24"/>
        </w:rPr>
      </w:pPr>
      <w:r>
        <w:rPr>
          <w:sz w:val="24"/>
          <w:szCs w:val="24"/>
          <w:spacing w:val="-1"/>
        </w:rPr>
        <w:t>GB/T 24044</w:t>
      </w:r>
      <w:r>
        <w:rPr>
          <w:sz w:val="24"/>
          <w:szCs w:val="24"/>
          <w:spacing w:val="60"/>
        </w:rPr>
        <w:t xml:space="preserve"> </w:t>
      </w:r>
      <w:r>
        <w:rPr>
          <w:rFonts w:ascii="SimSun" w:hAnsi="SimSun" w:eastAsia="SimSun" w:cs="SimSun"/>
          <w:sz w:val="24"/>
          <w:szCs w:val="24"/>
          <w:spacing w:val="-1"/>
        </w:rPr>
        <w:t>环境管理 生命周期评价 要求</w:t>
      </w:r>
      <w:r>
        <w:rPr>
          <w:rFonts w:ascii="SimSun" w:hAnsi="SimSun" w:eastAsia="SimSun" w:cs="SimSun"/>
          <w:sz w:val="24"/>
          <w:szCs w:val="24"/>
          <w:spacing w:val="-2"/>
        </w:rPr>
        <w:t>与指南</w:t>
      </w:r>
    </w:p>
    <w:p>
      <w:pPr>
        <w:spacing w:line="236" w:lineRule="auto"/>
        <w:sectPr>
          <w:headerReference w:type="default" r:id="rId14"/>
          <w:footerReference w:type="default" r:id="rId15"/>
          <w:pgSz w:w="11906" w:h="16839"/>
          <w:pgMar w:top="1594" w:right="943" w:bottom="1256" w:left="1418" w:header="805" w:footer="967" w:gutter="0"/>
        </w:sectPr>
        <w:rPr>
          <w:rFonts w:ascii="SimSun" w:hAnsi="SimSun" w:eastAsia="SimSun" w:cs="SimSun"/>
          <w:sz w:val="24"/>
          <w:szCs w:val="24"/>
        </w:rPr>
      </w:pPr>
    </w:p>
    <w:p>
      <w:pPr>
        <w:pStyle w:val="BodyText"/>
        <w:ind w:left="125"/>
        <w:spacing w:before="112" w:line="238" w:lineRule="auto"/>
        <w:outlineLvl w:val="0"/>
        <w:rPr>
          <w:rFonts w:ascii="SimSun" w:hAnsi="SimSun" w:eastAsia="SimSun" w:cs="SimSun"/>
          <w:sz w:val="28"/>
          <w:szCs w:val="28"/>
        </w:rPr>
      </w:pPr>
      <w:bookmarkStart w:name="bookmark7" w:id="12"/>
      <w:bookmarkEnd w:id="12"/>
      <w:bookmarkStart w:name="bookmark8" w:id="13"/>
      <w:bookmarkEnd w:id="13"/>
      <w:r>
        <w:rPr>
          <w:sz w:val="28"/>
          <w:szCs w:val="28"/>
          <w:b/>
          <w:bCs/>
          <w:spacing w:val="-5"/>
        </w:rPr>
        <w:t>2</w:t>
      </w:r>
      <w:r>
        <w:rPr>
          <w:sz w:val="28"/>
          <w:szCs w:val="28"/>
          <w:b/>
          <w:bCs/>
          <w:spacing w:val="5"/>
        </w:rPr>
        <w:t xml:space="preserve">     </w:t>
      </w:r>
      <w:r>
        <w:rPr>
          <w:rFonts w:ascii="SimSun" w:hAnsi="SimSun" w:eastAsia="SimSun" w:cs="SimSun"/>
          <w:sz w:val="28"/>
          <w:szCs w:val="28"/>
          <w:b/>
          <w:bCs/>
          <w:spacing w:val="-5"/>
        </w:rPr>
        <w:t>核查活动概述</w:t>
      </w:r>
    </w:p>
    <w:p>
      <w:pPr>
        <w:pStyle w:val="BodyText"/>
        <w:spacing w:line="362" w:lineRule="auto"/>
        <w:rPr/>
      </w:pPr>
      <w:r/>
    </w:p>
    <w:p>
      <w:pPr>
        <w:pStyle w:val="BodyText"/>
        <w:ind w:left="124"/>
        <w:spacing w:before="78" w:line="238" w:lineRule="auto"/>
        <w:outlineLvl w:val="1"/>
        <w:rPr>
          <w:rFonts w:ascii="SimSun" w:hAnsi="SimSun" w:eastAsia="SimSun" w:cs="SimSun"/>
          <w:sz w:val="24"/>
          <w:szCs w:val="24"/>
        </w:rPr>
      </w:pPr>
      <w:bookmarkStart w:name="bookmark31" w:id="14"/>
      <w:bookmarkEnd w:id="14"/>
      <w:r>
        <w:rPr>
          <w:sz w:val="24"/>
          <w:szCs w:val="24"/>
          <w:b/>
          <w:bCs/>
          <w:spacing w:val="-4"/>
        </w:rPr>
        <w:t>2.1</w:t>
      </w:r>
      <w:r>
        <w:rPr>
          <w:sz w:val="24"/>
          <w:szCs w:val="24"/>
          <w:b/>
          <w:bCs/>
          <w:spacing w:val="15"/>
        </w:rPr>
        <w:t xml:space="preserve">   </w:t>
      </w:r>
      <w:r>
        <w:rPr>
          <w:rFonts w:ascii="SimSun" w:hAnsi="SimSun" w:eastAsia="SimSun" w:cs="SimSun"/>
          <w:sz w:val="24"/>
          <w:szCs w:val="24"/>
          <w:b/>
          <w:bCs/>
          <w:spacing w:val="-4"/>
        </w:rPr>
        <w:t>核查组安排</w:t>
      </w:r>
    </w:p>
    <w:p>
      <w:pPr>
        <w:ind w:left="120" w:right="40" w:firstLine="479"/>
        <w:spacing w:before="293" w:line="263" w:lineRule="auto"/>
        <w:rPr>
          <w:rFonts w:ascii="SimSun" w:hAnsi="SimSun" w:eastAsia="SimSun" w:cs="SimSun"/>
          <w:sz w:val="24"/>
          <w:szCs w:val="24"/>
        </w:rPr>
      </w:pPr>
      <w:r>
        <w:rPr>
          <w:rFonts w:ascii="SimSun" w:hAnsi="SimSun" w:eastAsia="SimSun" w:cs="SimSun"/>
          <w:sz w:val="24"/>
          <w:szCs w:val="24"/>
          <w:spacing w:val="-1"/>
        </w:rPr>
        <w:t>根据核查员的专业背景和工作经验，华测认</w:t>
      </w:r>
      <w:r>
        <w:rPr>
          <w:rFonts w:ascii="SimSun" w:hAnsi="SimSun" w:eastAsia="SimSun" w:cs="SimSun"/>
          <w:sz w:val="24"/>
          <w:szCs w:val="24"/>
          <w:spacing w:val="-2"/>
        </w:rPr>
        <w:t>证有限公司针对本项目组建了的核查组，</w:t>
      </w:r>
      <w:r>
        <w:rPr>
          <w:rFonts w:ascii="SimSun" w:hAnsi="SimSun" w:eastAsia="SimSun" w:cs="SimSun"/>
          <w:sz w:val="24"/>
          <w:szCs w:val="24"/>
          <w:spacing w:val="-1"/>
        </w:rPr>
        <w:t>核查组的人员组成如下表所示：</w:t>
      </w:r>
    </w:p>
    <w:p>
      <w:pPr>
        <w:spacing w:line="115" w:lineRule="exact"/>
        <w:rPr/>
      </w:pPr>
      <w:r/>
    </w:p>
    <w:tbl>
      <w:tblPr>
        <w:tblStyle w:val="TableNormal"/>
        <w:tblW w:w="934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33"/>
        <w:gridCol w:w="2126"/>
        <w:gridCol w:w="6089"/>
      </w:tblGrid>
      <w:tr>
        <w:trPr>
          <w:trHeight w:val="307" w:hRule="atLeast"/>
        </w:trPr>
        <w:tc>
          <w:tcPr>
            <w:tcW w:w="1133" w:type="dxa"/>
            <w:vAlign w:val="top"/>
          </w:tcPr>
          <w:p>
            <w:pPr>
              <w:pStyle w:val="TableText"/>
              <w:ind w:left="357"/>
              <w:spacing w:before="40" w:line="237" w:lineRule="auto"/>
              <w:rPr/>
            </w:pPr>
            <w:r>
              <w:rPr>
                <w:b/>
                <w:bCs/>
                <w:spacing w:val="5"/>
              </w:rPr>
              <w:t>序号</w:t>
            </w:r>
          </w:p>
        </w:tc>
        <w:tc>
          <w:tcPr>
            <w:tcW w:w="2126" w:type="dxa"/>
            <w:vAlign w:val="top"/>
          </w:tcPr>
          <w:p>
            <w:pPr>
              <w:pStyle w:val="TableText"/>
              <w:ind w:left="852"/>
              <w:spacing w:before="40" w:line="237" w:lineRule="auto"/>
              <w:rPr/>
            </w:pPr>
            <w:r>
              <w:rPr>
                <w:b/>
                <w:bCs/>
                <w:spacing w:val="5"/>
              </w:rPr>
              <w:t>姓名</w:t>
            </w:r>
          </w:p>
        </w:tc>
        <w:tc>
          <w:tcPr>
            <w:tcW w:w="6089" w:type="dxa"/>
            <w:vAlign w:val="top"/>
          </w:tcPr>
          <w:p>
            <w:pPr>
              <w:pStyle w:val="TableText"/>
              <w:ind w:left="2414"/>
              <w:spacing w:before="40" w:line="237" w:lineRule="auto"/>
              <w:rPr/>
            </w:pPr>
            <w:r>
              <w:rPr>
                <w:b/>
                <w:bCs/>
                <w:spacing w:val="7"/>
              </w:rPr>
              <w:t>核查工作分工</w:t>
            </w:r>
          </w:p>
        </w:tc>
      </w:tr>
      <w:tr>
        <w:trPr>
          <w:trHeight w:val="306" w:hRule="atLeast"/>
        </w:trPr>
        <w:tc>
          <w:tcPr>
            <w:tcW w:w="1133" w:type="dxa"/>
            <w:vAlign w:val="top"/>
          </w:tcPr>
          <w:p>
            <w:pPr>
              <w:ind w:left="521"/>
              <w:spacing w:before="50" w:line="202" w:lineRule="auto"/>
              <w:rPr>
                <w:rFonts w:ascii="Arial" w:hAnsi="Arial" w:eastAsia="Arial" w:cs="Arial"/>
                <w:sz w:val="20"/>
                <w:szCs w:val="20"/>
              </w:rPr>
            </w:pPr>
            <w:r>
              <w:rPr>
                <w:rFonts w:ascii="Arial" w:hAnsi="Arial" w:eastAsia="Arial" w:cs="Arial"/>
                <w:sz w:val="20"/>
                <w:szCs w:val="20"/>
              </w:rPr>
              <w:t>1</w:t>
            </w:r>
          </w:p>
        </w:tc>
        <w:tc>
          <w:tcPr>
            <w:tcW w:w="2126" w:type="dxa"/>
            <w:vAlign w:val="top"/>
          </w:tcPr>
          <w:p>
            <w:pPr>
              <w:pStyle w:val="TableText"/>
              <w:ind w:left="748"/>
              <w:spacing w:before="38" w:line="238" w:lineRule="auto"/>
              <w:rPr/>
            </w:pPr>
            <w:r>
              <w:rPr>
                <w:spacing w:val="8"/>
              </w:rPr>
              <w:t>朱雪丹</w:t>
            </w:r>
          </w:p>
        </w:tc>
        <w:tc>
          <w:tcPr>
            <w:tcW w:w="6089" w:type="dxa"/>
            <w:vAlign w:val="top"/>
          </w:tcPr>
          <w:p>
            <w:pPr>
              <w:pStyle w:val="TableText"/>
              <w:ind w:left="2834"/>
              <w:spacing w:before="38" w:line="238" w:lineRule="auto"/>
              <w:rPr/>
            </w:pPr>
            <w:r>
              <w:rPr>
                <w:spacing w:val="6"/>
              </w:rPr>
              <w:t>组长</w:t>
            </w:r>
          </w:p>
        </w:tc>
      </w:tr>
    </w:tbl>
    <w:p>
      <w:pPr>
        <w:pStyle w:val="BodyText"/>
        <w:spacing w:line="258" w:lineRule="auto"/>
        <w:rPr/>
      </w:pPr>
      <w:r/>
    </w:p>
    <w:p>
      <w:pPr>
        <w:pStyle w:val="BodyText"/>
        <w:ind w:left="124"/>
        <w:spacing w:before="78" w:line="237" w:lineRule="auto"/>
        <w:outlineLvl w:val="1"/>
        <w:rPr>
          <w:rFonts w:ascii="SimSun" w:hAnsi="SimSun" w:eastAsia="SimSun" w:cs="SimSun"/>
          <w:sz w:val="24"/>
          <w:szCs w:val="24"/>
        </w:rPr>
      </w:pPr>
      <w:bookmarkStart w:name="bookmark9" w:id="15"/>
      <w:bookmarkEnd w:id="15"/>
      <w:r>
        <w:rPr>
          <w:sz w:val="24"/>
          <w:szCs w:val="24"/>
          <w:b/>
          <w:bCs/>
          <w:spacing w:val="-4"/>
        </w:rPr>
        <w:t>2.2</w:t>
      </w:r>
      <w:r>
        <w:rPr>
          <w:sz w:val="24"/>
          <w:szCs w:val="24"/>
          <w:b/>
          <w:bCs/>
          <w:spacing w:val="13"/>
        </w:rPr>
        <w:t xml:space="preserve">   </w:t>
      </w:r>
      <w:r>
        <w:rPr>
          <w:rFonts w:ascii="SimSun" w:hAnsi="SimSun" w:eastAsia="SimSun" w:cs="SimSun"/>
          <w:sz w:val="24"/>
          <w:szCs w:val="24"/>
          <w:b/>
          <w:bCs/>
          <w:spacing w:val="-4"/>
        </w:rPr>
        <w:t>文件评审</w:t>
      </w:r>
    </w:p>
    <w:p>
      <w:pPr>
        <w:pStyle w:val="BodyText"/>
        <w:ind w:left="116" w:firstLine="484"/>
        <w:spacing w:before="295" w:line="263" w:lineRule="auto"/>
        <w:jc w:val="both"/>
        <w:rPr>
          <w:rFonts w:ascii="SimSun" w:hAnsi="SimSun" w:eastAsia="SimSun" w:cs="SimSun"/>
          <w:sz w:val="24"/>
          <w:szCs w:val="24"/>
        </w:rPr>
      </w:pPr>
      <w:r>
        <w:rPr>
          <w:rFonts w:ascii="SimSun" w:hAnsi="SimSun" w:eastAsia="SimSun" w:cs="SimSun"/>
          <w:sz w:val="24"/>
          <w:szCs w:val="24"/>
          <w:spacing w:val="-3"/>
        </w:rPr>
        <w:t>核查组于</w:t>
      </w:r>
      <w:r>
        <w:rPr>
          <w:rFonts w:ascii="SimSun" w:hAnsi="SimSun" w:eastAsia="SimSun" w:cs="SimSun"/>
          <w:sz w:val="24"/>
          <w:szCs w:val="24"/>
          <w:spacing w:val="-40"/>
        </w:rPr>
        <w:t xml:space="preserve"> </w:t>
      </w:r>
      <w:r>
        <w:rPr>
          <w:sz w:val="24"/>
          <w:szCs w:val="24"/>
          <w:spacing w:val="-3"/>
        </w:rPr>
        <w:t>2025 </w:t>
      </w:r>
      <w:r>
        <w:rPr>
          <w:rFonts w:ascii="SimSun" w:hAnsi="SimSun" w:eastAsia="SimSun" w:cs="SimSun"/>
          <w:sz w:val="24"/>
          <w:szCs w:val="24"/>
          <w:spacing w:val="-3"/>
        </w:rPr>
        <w:t>年</w:t>
      </w:r>
      <w:r>
        <w:rPr>
          <w:rFonts w:ascii="SimSun" w:hAnsi="SimSun" w:eastAsia="SimSun" w:cs="SimSun"/>
          <w:sz w:val="24"/>
          <w:szCs w:val="24"/>
          <w:spacing w:val="-46"/>
        </w:rPr>
        <w:t xml:space="preserve"> </w:t>
      </w:r>
      <w:r>
        <w:rPr>
          <w:sz w:val="24"/>
          <w:szCs w:val="24"/>
          <w:spacing w:val="-3"/>
        </w:rPr>
        <w:t>08 </w:t>
      </w:r>
      <w:r>
        <w:rPr>
          <w:rFonts w:ascii="SimSun" w:hAnsi="SimSun" w:eastAsia="SimSun" w:cs="SimSun"/>
          <w:sz w:val="24"/>
          <w:szCs w:val="24"/>
          <w:spacing w:val="-3"/>
        </w:rPr>
        <w:t>月</w:t>
      </w:r>
      <w:r>
        <w:rPr>
          <w:rFonts w:ascii="SimSun" w:hAnsi="SimSun" w:eastAsia="SimSun" w:cs="SimSun"/>
          <w:sz w:val="24"/>
          <w:szCs w:val="24"/>
          <w:spacing w:val="-47"/>
        </w:rPr>
        <w:t xml:space="preserve"> </w:t>
      </w:r>
      <w:r>
        <w:rPr>
          <w:sz w:val="24"/>
          <w:szCs w:val="24"/>
          <w:spacing w:val="-3"/>
        </w:rPr>
        <w:t>06</w:t>
      </w:r>
      <w:r>
        <w:rPr>
          <w:sz w:val="24"/>
          <w:szCs w:val="24"/>
          <w:spacing w:val="52"/>
        </w:rPr>
        <w:t xml:space="preserve"> </w:t>
      </w:r>
      <w:r>
        <w:rPr>
          <w:rFonts w:ascii="SimSun" w:hAnsi="SimSun" w:eastAsia="SimSun" w:cs="SimSun"/>
          <w:sz w:val="24"/>
          <w:szCs w:val="24"/>
          <w:spacing w:val="-3"/>
        </w:rPr>
        <w:t>日对受核查方提供的相关资料进行了文件评审。文件评审</w:t>
      </w:r>
      <w:r>
        <w:rPr>
          <w:rFonts w:ascii="SimSun" w:hAnsi="SimSun" w:eastAsia="SimSun" w:cs="SimSun"/>
          <w:sz w:val="24"/>
          <w:szCs w:val="24"/>
        </w:rPr>
        <w:t>对象和内容包括：吴江市鑫旺升丝绸有限公司提供的真丝锦弹</w:t>
      </w:r>
      <w:r>
        <w:rPr>
          <w:rFonts w:ascii="SimSun" w:hAnsi="SimSun" w:eastAsia="SimSun" w:cs="SimSun"/>
          <w:sz w:val="24"/>
          <w:szCs w:val="24"/>
          <w:spacing w:val="-1"/>
        </w:rPr>
        <w:t>布产品碳足迹报告及相关支</w:t>
      </w:r>
      <w:r>
        <w:rPr>
          <w:rFonts w:ascii="SimSun" w:hAnsi="SimSun" w:eastAsia="SimSun" w:cs="SimSun"/>
          <w:sz w:val="24"/>
          <w:szCs w:val="24"/>
        </w:rPr>
        <w:t>持性材料。根据责任方提供的材料，核查组完成了策略分析和</w:t>
      </w:r>
      <w:r>
        <w:rPr>
          <w:rFonts w:ascii="SimSun" w:hAnsi="SimSun" w:eastAsia="SimSun" w:cs="SimSun"/>
          <w:sz w:val="24"/>
          <w:szCs w:val="24"/>
          <w:spacing w:val="-1"/>
        </w:rPr>
        <w:t>风险评估，制定了证据收集</w:t>
      </w:r>
      <w:r>
        <w:rPr>
          <w:rFonts w:ascii="SimSun" w:hAnsi="SimSun" w:eastAsia="SimSun" w:cs="SimSun"/>
          <w:sz w:val="24"/>
          <w:szCs w:val="24"/>
          <w:spacing w:val="-1"/>
        </w:rPr>
        <w:t>计划和现场核查计划。</w:t>
      </w:r>
    </w:p>
    <w:p>
      <w:pPr>
        <w:pStyle w:val="BodyText"/>
        <w:ind w:left="124"/>
        <w:spacing w:before="298" w:line="237" w:lineRule="auto"/>
        <w:outlineLvl w:val="1"/>
        <w:rPr>
          <w:rFonts w:ascii="SimSun" w:hAnsi="SimSun" w:eastAsia="SimSun" w:cs="SimSun"/>
          <w:sz w:val="24"/>
          <w:szCs w:val="24"/>
        </w:rPr>
      </w:pPr>
      <w:bookmarkStart w:name="bookmark10" w:id="16"/>
      <w:bookmarkEnd w:id="16"/>
      <w:r>
        <w:rPr>
          <w:sz w:val="24"/>
          <w:szCs w:val="24"/>
          <w:b/>
          <w:bCs/>
          <w:spacing w:val="-3"/>
        </w:rPr>
        <w:t>2.3</w:t>
      </w:r>
      <w:r>
        <w:rPr>
          <w:sz w:val="24"/>
          <w:szCs w:val="24"/>
          <w:b/>
          <w:bCs/>
          <w:spacing w:val="14"/>
        </w:rPr>
        <w:t xml:space="preserve">   </w:t>
      </w:r>
      <w:r>
        <w:rPr>
          <w:rFonts w:ascii="SimSun" w:hAnsi="SimSun" w:eastAsia="SimSun" w:cs="SimSun"/>
          <w:sz w:val="24"/>
          <w:szCs w:val="24"/>
          <w:b/>
          <w:bCs/>
          <w:spacing w:val="-3"/>
        </w:rPr>
        <w:t>证据收集程序及现场审核</w:t>
      </w:r>
    </w:p>
    <w:p>
      <w:pPr>
        <w:pStyle w:val="BodyText"/>
        <w:ind w:left="131" w:firstLine="468"/>
        <w:spacing w:before="293" w:line="264" w:lineRule="auto"/>
        <w:rPr>
          <w:rFonts w:ascii="SimSun" w:hAnsi="SimSun" w:eastAsia="SimSun" w:cs="SimSun"/>
          <w:sz w:val="24"/>
          <w:szCs w:val="24"/>
        </w:rPr>
      </w:pPr>
      <w:r>
        <w:rPr>
          <w:rFonts w:ascii="SimSun" w:hAnsi="SimSun" w:eastAsia="SimSun" w:cs="SimSun"/>
          <w:sz w:val="24"/>
          <w:szCs w:val="24"/>
          <w:spacing w:val="-3"/>
        </w:rPr>
        <w:t>核查组于</w:t>
      </w:r>
      <w:r>
        <w:rPr>
          <w:rFonts w:ascii="SimSun" w:hAnsi="SimSun" w:eastAsia="SimSun" w:cs="SimSun"/>
          <w:sz w:val="24"/>
          <w:szCs w:val="24"/>
          <w:spacing w:val="-40"/>
        </w:rPr>
        <w:t xml:space="preserve"> </w:t>
      </w:r>
      <w:r>
        <w:rPr>
          <w:sz w:val="24"/>
          <w:szCs w:val="24"/>
          <w:spacing w:val="-3"/>
        </w:rPr>
        <w:t>2025 </w:t>
      </w:r>
      <w:r>
        <w:rPr>
          <w:rFonts w:ascii="SimSun" w:hAnsi="SimSun" w:eastAsia="SimSun" w:cs="SimSun"/>
          <w:sz w:val="24"/>
          <w:szCs w:val="24"/>
          <w:spacing w:val="-3"/>
        </w:rPr>
        <w:t>年</w:t>
      </w:r>
      <w:r>
        <w:rPr>
          <w:rFonts w:ascii="SimSun" w:hAnsi="SimSun" w:eastAsia="SimSun" w:cs="SimSun"/>
          <w:sz w:val="24"/>
          <w:szCs w:val="24"/>
          <w:spacing w:val="-46"/>
        </w:rPr>
        <w:t xml:space="preserve"> </w:t>
      </w:r>
      <w:r>
        <w:rPr>
          <w:sz w:val="24"/>
          <w:szCs w:val="24"/>
          <w:spacing w:val="-3"/>
        </w:rPr>
        <w:t>08 </w:t>
      </w:r>
      <w:r>
        <w:rPr>
          <w:rFonts w:ascii="SimSun" w:hAnsi="SimSun" w:eastAsia="SimSun" w:cs="SimSun"/>
          <w:sz w:val="24"/>
          <w:szCs w:val="24"/>
          <w:spacing w:val="-3"/>
        </w:rPr>
        <w:t>月</w:t>
      </w:r>
      <w:r>
        <w:rPr>
          <w:rFonts w:ascii="SimSun" w:hAnsi="SimSun" w:eastAsia="SimSun" w:cs="SimSun"/>
          <w:sz w:val="24"/>
          <w:szCs w:val="24"/>
          <w:spacing w:val="-47"/>
        </w:rPr>
        <w:t xml:space="preserve"> </w:t>
      </w:r>
      <w:r>
        <w:rPr>
          <w:sz w:val="24"/>
          <w:szCs w:val="24"/>
          <w:spacing w:val="-3"/>
        </w:rPr>
        <w:t>07</w:t>
      </w:r>
      <w:r>
        <w:rPr>
          <w:sz w:val="24"/>
          <w:szCs w:val="24"/>
          <w:spacing w:val="52"/>
        </w:rPr>
        <w:t xml:space="preserve"> </w:t>
      </w:r>
      <w:r>
        <w:rPr>
          <w:rFonts w:ascii="SimSun" w:hAnsi="SimSun" w:eastAsia="SimSun" w:cs="SimSun"/>
          <w:sz w:val="24"/>
          <w:szCs w:val="24"/>
          <w:spacing w:val="-3"/>
        </w:rPr>
        <w:t>日对吴江市鑫旺升丝绸有限公司进行了现场访问，按照风</w:t>
      </w:r>
      <w:r>
        <w:rPr>
          <w:rFonts w:ascii="SimSun" w:hAnsi="SimSun" w:eastAsia="SimSun" w:cs="SimSun"/>
          <w:sz w:val="24"/>
          <w:szCs w:val="24"/>
          <w:spacing w:val="-1"/>
        </w:rPr>
        <w:t>险评估结果和证据收集计划实施了现场核查，对以下内容进行了评审：</w:t>
      </w:r>
    </w:p>
    <w:p>
      <w:pPr>
        <w:spacing w:line="115" w:lineRule="exact"/>
        <w:rPr/>
      </w:pPr>
      <w:r/>
    </w:p>
    <w:tbl>
      <w:tblPr>
        <w:tblStyle w:val="TableNormal"/>
        <w:tblW w:w="9326" w:type="dxa"/>
        <w:tblInd w:w="12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3"/>
        <w:gridCol w:w="3628"/>
        <w:gridCol w:w="2186"/>
        <w:gridCol w:w="2809"/>
      </w:tblGrid>
      <w:tr>
        <w:trPr>
          <w:trHeight w:val="1207" w:hRule="atLeast"/>
        </w:trPr>
        <w:tc>
          <w:tcPr>
            <w:tcW w:w="703" w:type="dxa"/>
            <w:vAlign w:val="top"/>
          </w:tcPr>
          <w:p>
            <w:pPr>
              <w:spacing w:line="420" w:lineRule="auto"/>
              <w:rPr>
                <w:rFonts w:ascii="Arial"/>
                <w:sz w:val="21"/>
              </w:rPr>
            </w:pPr>
            <w:r/>
          </w:p>
          <w:p>
            <w:pPr>
              <w:pStyle w:val="TableText"/>
              <w:ind w:left="142"/>
              <w:spacing w:before="65" w:line="268" w:lineRule="exact"/>
              <w:rPr/>
            </w:pPr>
            <w:r>
              <w:rPr>
                <w:b/>
                <w:bCs/>
                <w:spacing w:val="5"/>
                <w:position w:val="1"/>
              </w:rPr>
              <w:t>序号</w:t>
            </w:r>
          </w:p>
        </w:tc>
        <w:tc>
          <w:tcPr>
            <w:tcW w:w="3628" w:type="dxa"/>
            <w:vAlign w:val="top"/>
          </w:tcPr>
          <w:p>
            <w:pPr>
              <w:spacing w:line="420" w:lineRule="auto"/>
              <w:rPr>
                <w:rFonts w:ascii="Arial"/>
                <w:sz w:val="21"/>
              </w:rPr>
            </w:pPr>
            <w:r/>
          </w:p>
          <w:p>
            <w:pPr>
              <w:pStyle w:val="TableText"/>
              <w:ind w:left="1390"/>
              <w:spacing w:before="65" w:line="267" w:lineRule="exact"/>
              <w:rPr/>
            </w:pPr>
            <w:r>
              <w:rPr>
                <w:b/>
                <w:bCs/>
                <w:spacing w:val="7"/>
                <w:position w:val="1"/>
              </w:rPr>
              <w:t>评审内容</w:t>
            </w:r>
          </w:p>
        </w:tc>
        <w:tc>
          <w:tcPr>
            <w:tcW w:w="2186" w:type="dxa"/>
            <w:vAlign w:val="top"/>
          </w:tcPr>
          <w:p>
            <w:pPr>
              <w:pStyle w:val="TableText"/>
              <w:ind w:left="363"/>
              <w:spacing w:before="41" w:line="266" w:lineRule="exact"/>
              <w:rPr/>
            </w:pPr>
            <w:r>
              <w:rPr>
                <w:b/>
                <w:bCs/>
                <w:spacing w:val="6"/>
                <w:position w:val="1"/>
              </w:rPr>
              <w:t>收集的证据简述</w:t>
            </w:r>
          </w:p>
          <w:p>
            <w:pPr>
              <w:pStyle w:val="TableText"/>
              <w:ind w:left="139"/>
              <w:spacing w:before="31" w:line="268" w:lineRule="exact"/>
              <w:rPr/>
            </w:pPr>
            <w:r>
              <w:rPr>
                <w:b/>
                <w:bCs/>
                <w:spacing w:val="9"/>
                <w:position w:val="1"/>
              </w:rPr>
              <w:t>（需要时在下面的括</w:t>
            </w:r>
          </w:p>
          <w:p>
            <w:pPr>
              <w:pStyle w:val="TableText"/>
              <w:ind w:left="149"/>
              <w:spacing w:before="32" w:line="267" w:lineRule="exact"/>
              <w:rPr/>
            </w:pPr>
            <w:r>
              <w:rPr>
                <w:b/>
                <w:bCs/>
                <w:spacing w:val="7"/>
                <w:position w:val="1"/>
              </w:rPr>
              <w:t>号内描述或另外增加</w:t>
            </w:r>
          </w:p>
          <w:p>
            <w:pPr>
              <w:pStyle w:val="TableText"/>
              <w:ind w:left="778"/>
              <w:spacing w:before="33" w:line="238" w:lineRule="auto"/>
              <w:rPr/>
            </w:pPr>
            <w:r>
              <w:rPr>
                <w:b/>
                <w:bCs/>
                <w:spacing w:val="8"/>
              </w:rPr>
              <w:t>记录）</w:t>
            </w:r>
          </w:p>
        </w:tc>
        <w:tc>
          <w:tcPr>
            <w:tcW w:w="2809" w:type="dxa"/>
            <w:vAlign w:val="top"/>
          </w:tcPr>
          <w:p>
            <w:pPr>
              <w:spacing w:line="272" w:lineRule="auto"/>
              <w:rPr>
                <w:rFonts w:ascii="Arial"/>
                <w:sz w:val="21"/>
              </w:rPr>
            </w:pPr>
            <w:r/>
          </w:p>
          <w:p>
            <w:pPr>
              <w:pStyle w:val="TableText"/>
              <w:ind w:left="586" w:right="291" w:hanging="296"/>
              <w:spacing w:before="65" w:line="276" w:lineRule="auto"/>
              <w:rPr/>
            </w:pPr>
            <w:r>
              <w:rPr>
                <w:b/>
                <w:bCs/>
                <w:spacing w:val="2"/>
              </w:rPr>
              <w:t>评审发现或对</w:t>
            </w:r>
            <w:r>
              <w:rPr>
                <w:spacing w:val="-25"/>
              </w:rPr>
              <w:t xml:space="preserve"> </w:t>
            </w:r>
            <w:r>
              <w:rPr>
                <w:rFonts w:ascii="Arial" w:hAnsi="Arial" w:eastAsia="Arial" w:cs="Arial"/>
                <w:b/>
                <w:bCs/>
              </w:rPr>
              <w:t>GHG</w:t>
            </w:r>
            <w:r>
              <w:rPr>
                <w:rFonts w:ascii="Arial" w:hAnsi="Arial" w:eastAsia="Arial" w:cs="Arial"/>
                <w:b/>
                <w:bCs/>
                <w:spacing w:val="2"/>
              </w:rPr>
              <w:t xml:space="preserve"> </w:t>
            </w:r>
            <w:r>
              <w:rPr>
                <w:b/>
                <w:bCs/>
                <w:spacing w:val="2"/>
              </w:rPr>
              <w:t>陈述</w:t>
            </w:r>
            <w:r>
              <w:rPr>
                <w:rFonts w:ascii="Arial" w:hAnsi="Arial" w:eastAsia="Arial" w:cs="Arial"/>
                <w:b/>
                <w:bCs/>
                <w:spacing w:val="6"/>
              </w:rPr>
              <w:t>/</w:t>
            </w:r>
            <w:r>
              <w:rPr>
                <w:rFonts w:ascii="Arial" w:hAnsi="Arial" w:eastAsia="Arial" w:cs="Arial"/>
                <w:b/>
                <w:bCs/>
              </w:rPr>
              <w:t>GHG</w:t>
            </w:r>
            <w:r>
              <w:rPr>
                <w:rFonts w:ascii="Arial" w:hAnsi="Arial" w:eastAsia="Arial" w:cs="Arial"/>
                <w:b/>
                <w:bCs/>
                <w:spacing w:val="6"/>
              </w:rPr>
              <w:t xml:space="preserve"> </w:t>
            </w:r>
            <w:r>
              <w:rPr>
                <w:b/>
                <w:bCs/>
                <w:spacing w:val="6"/>
              </w:rPr>
              <w:t>管理的评价</w:t>
            </w:r>
          </w:p>
        </w:tc>
      </w:tr>
      <w:tr>
        <w:trPr>
          <w:trHeight w:val="2099" w:hRule="atLeast"/>
        </w:trPr>
        <w:tc>
          <w:tcPr>
            <w:tcW w:w="703" w:type="dxa"/>
            <w:vAlign w:val="top"/>
          </w:tcPr>
          <w:p>
            <w:pPr>
              <w:spacing w:line="301" w:lineRule="auto"/>
              <w:rPr>
                <w:rFonts w:ascii="Arial"/>
                <w:sz w:val="21"/>
              </w:rPr>
            </w:pPr>
            <w:r/>
          </w:p>
          <w:p>
            <w:pPr>
              <w:spacing w:line="302" w:lineRule="auto"/>
              <w:rPr>
                <w:rFonts w:ascii="Arial"/>
                <w:sz w:val="21"/>
              </w:rPr>
            </w:pPr>
            <w:r/>
          </w:p>
          <w:p>
            <w:pPr>
              <w:spacing w:line="302" w:lineRule="auto"/>
              <w:rPr>
                <w:rFonts w:ascii="Arial"/>
                <w:sz w:val="21"/>
              </w:rPr>
            </w:pPr>
            <w:r/>
          </w:p>
          <w:p>
            <w:pPr>
              <w:ind w:left="306"/>
              <w:spacing w:before="57" w:line="202" w:lineRule="auto"/>
              <w:rPr>
                <w:rFonts w:ascii="Arial" w:hAnsi="Arial" w:eastAsia="Arial" w:cs="Arial"/>
                <w:sz w:val="20"/>
                <w:szCs w:val="20"/>
              </w:rPr>
            </w:pPr>
            <w:r>
              <w:rPr>
                <w:rFonts w:ascii="Arial" w:hAnsi="Arial" w:eastAsia="Arial" w:cs="Arial"/>
                <w:sz w:val="20"/>
                <w:szCs w:val="20"/>
              </w:rPr>
              <w:t>1</w:t>
            </w:r>
          </w:p>
        </w:tc>
        <w:tc>
          <w:tcPr>
            <w:tcW w:w="3628" w:type="dxa"/>
            <w:vAlign w:val="top"/>
          </w:tcPr>
          <w:p>
            <w:pPr>
              <w:spacing w:line="356" w:lineRule="auto"/>
              <w:rPr>
                <w:rFonts w:ascii="Arial"/>
                <w:sz w:val="21"/>
              </w:rPr>
            </w:pPr>
            <w:r/>
          </w:p>
          <w:p>
            <w:pPr>
              <w:spacing w:line="357" w:lineRule="auto"/>
              <w:rPr>
                <w:rFonts w:ascii="Arial"/>
                <w:sz w:val="21"/>
              </w:rPr>
            </w:pPr>
            <w:r/>
          </w:p>
          <w:p>
            <w:pPr>
              <w:pStyle w:val="TableText"/>
              <w:ind w:left="108" w:right="160" w:firstLine="5"/>
              <w:spacing w:before="65" w:line="277" w:lineRule="auto"/>
              <w:rPr/>
            </w:pPr>
            <w:r>
              <w:rPr>
                <w:spacing w:val="9"/>
              </w:rPr>
              <w:t>与产品碳足迹相关的运行和活动；排</w:t>
            </w:r>
            <w:r>
              <w:rPr>
                <w:spacing w:val="8"/>
              </w:rPr>
              <w:t>放源的识别情况；</w:t>
            </w:r>
          </w:p>
        </w:tc>
        <w:tc>
          <w:tcPr>
            <w:tcW w:w="2186" w:type="dxa"/>
            <w:vAlign w:val="top"/>
          </w:tcPr>
          <w:p>
            <w:pPr>
              <w:pStyle w:val="TableText"/>
              <w:ind w:left="132"/>
              <w:spacing w:before="35" w:line="269" w:lineRule="exact"/>
              <w:rPr/>
            </w:pPr>
            <w:r>
              <w:rPr>
                <w:rFonts w:ascii="MS UI Gothic" w:hAnsi="MS UI Gothic" w:eastAsia="MS UI Gothic" w:cs="MS UI Gothic"/>
                <w:spacing w:val="4"/>
                <w:position w:val="1"/>
              </w:rPr>
              <w:t>☒</w:t>
            </w:r>
            <w:r>
              <w:rPr>
                <w:rFonts w:ascii="MS UI Gothic" w:hAnsi="MS UI Gothic" w:eastAsia="MS UI Gothic" w:cs="MS UI Gothic"/>
                <w:spacing w:val="49"/>
                <w:w w:val="101"/>
                <w:position w:val="1"/>
              </w:rPr>
              <w:t xml:space="preserve"> </w:t>
            </w:r>
            <w:r>
              <w:rPr>
                <w:spacing w:val="4"/>
                <w:position w:val="1"/>
              </w:rPr>
              <w:t>组织架构图</w:t>
            </w:r>
          </w:p>
          <w:p>
            <w:pPr>
              <w:pStyle w:val="TableText"/>
              <w:ind w:left="132"/>
              <w:spacing w:before="29" w:line="268" w:lineRule="exact"/>
              <w:rPr/>
            </w:pPr>
            <w:r>
              <w:rPr>
                <w:rFonts w:ascii="MS UI Gothic" w:hAnsi="MS UI Gothic" w:eastAsia="MS UI Gothic" w:cs="MS UI Gothic"/>
                <w:spacing w:val="4"/>
                <w:position w:val="1"/>
              </w:rPr>
              <w:t>☒</w:t>
            </w:r>
            <w:r>
              <w:rPr>
                <w:rFonts w:ascii="MS UI Gothic" w:hAnsi="MS UI Gothic" w:eastAsia="MS UI Gothic" w:cs="MS UI Gothic"/>
                <w:spacing w:val="49"/>
                <w:w w:val="101"/>
                <w:position w:val="1"/>
              </w:rPr>
              <w:t xml:space="preserve"> </w:t>
            </w:r>
            <w:r>
              <w:rPr>
                <w:spacing w:val="4"/>
                <w:position w:val="1"/>
              </w:rPr>
              <w:t>工艺流程图</w:t>
            </w:r>
          </w:p>
          <w:p>
            <w:pPr>
              <w:pStyle w:val="TableText"/>
              <w:ind w:left="108" w:right="292" w:firstLine="24"/>
              <w:spacing w:before="29" w:line="277" w:lineRule="auto"/>
              <w:rPr/>
            </w:pPr>
            <w:r>
              <w:rPr>
                <w:rFonts w:ascii="MS UI Gothic" w:hAnsi="MS UI Gothic" w:eastAsia="MS UI Gothic" w:cs="MS UI Gothic"/>
                <w:spacing w:val="4"/>
              </w:rPr>
              <w:t>☒</w:t>
            </w:r>
            <w:r>
              <w:rPr>
                <w:rFonts w:ascii="MS UI Gothic" w:hAnsi="MS UI Gothic" w:eastAsia="MS UI Gothic" w:cs="MS UI Gothic"/>
                <w:spacing w:val="61"/>
                <w:w w:val="101"/>
              </w:rPr>
              <w:t xml:space="preserve"> </w:t>
            </w:r>
            <w:r>
              <w:rPr>
                <w:spacing w:val="4"/>
              </w:rPr>
              <w:t>主要耗能设备清</w:t>
            </w:r>
            <w:r>
              <w:rPr>
                <w:spacing w:val="5"/>
              </w:rPr>
              <w:t>单</w:t>
            </w:r>
          </w:p>
          <w:p>
            <w:pPr>
              <w:pStyle w:val="TableText"/>
              <w:ind w:left="132"/>
              <w:spacing w:line="267" w:lineRule="exact"/>
              <w:rPr/>
            </w:pPr>
            <w:r>
              <w:rPr>
                <w:rFonts w:ascii="MS UI Gothic" w:hAnsi="MS UI Gothic" w:eastAsia="MS UI Gothic" w:cs="MS UI Gothic"/>
                <w:spacing w:val="4"/>
                <w:position w:val="1"/>
              </w:rPr>
              <w:t>☒</w:t>
            </w:r>
            <w:r>
              <w:rPr>
                <w:rFonts w:ascii="MS UI Gothic" w:hAnsi="MS UI Gothic" w:eastAsia="MS UI Gothic" w:cs="MS UI Gothic"/>
                <w:spacing w:val="49"/>
                <w:w w:val="101"/>
                <w:position w:val="1"/>
              </w:rPr>
              <w:t xml:space="preserve"> </w:t>
            </w:r>
            <w:r>
              <w:rPr>
                <w:spacing w:val="4"/>
                <w:position w:val="1"/>
              </w:rPr>
              <w:t>排放源清单</w:t>
            </w:r>
          </w:p>
          <w:p>
            <w:pPr>
              <w:pStyle w:val="TableText"/>
              <w:ind w:left="110" w:right="105" w:firstLine="22"/>
              <w:spacing w:before="32" w:line="257" w:lineRule="auto"/>
              <w:rPr/>
            </w:pPr>
            <w:r>
              <w:rPr>
                <w:rFonts w:ascii="MS UI Gothic" w:hAnsi="MS UI Gothic" w:eastAsia="MS UI Gothic" w:cs="MS UI Gothic"/>
                <w:spacing w:val="3"/>
              </w:rPr>
              <w:t>☒</w:t>
            </w:r>
            <w:r>
              <w:rPr>
                <w:rFonts w:ascii="MS UI Gothic" w:hAnsi="MS UI Gothic" w:eastAsia="MS UI Gothic" w:cs="MS UI Gothic"/>
                <w:spacing w:val="53"/>
                <w:w w:val="101"/>
              </w:rPr>
              <w:t xml:space="preserve"> </w:t>
            </w:r>
            <w:r>
              <w:rPr>
                <w:spacing w:val="3"/>
              </w:rPr>
              <w:t>其他（产品碳足迹</w:t>
            </w:r>
            <w:r>
              <w:rPr>
                <w:spacing w:val="9"/>
              </w:rPr>
              <w:t>报告）</w:t>
            </w:r>
          </w:p>
        </w:tc>
        <w:tc>
          <w:tcPr>
            <w:tcW w:w="2809" w:type="dxa"/>
            <w:vAlign w:val="top"/>
          </w:tcPr>
          <w:p>
            <w:pPr>
              <w:pStyle w:val="TableText"/>
              <w:ind w:left="108" w:right="180" w:firstLine="1"/>
              <w:spacing w:before="35" w:line="276" w:lineRule="auto"/>
              <w:rPr/>
            </w:pPr>
            <w:r>
              <w:rPr>
                <w:spacing w:val="9"/>
              </w:rPr>
              <w:t>通过查阅企业组织架构图、</w:t>
            </w:r>
            <w:r>
              <w:rPr>
                <w:spacing w:val="9"/>
              </w:rPr>
              <w:t>排放源清单、产品碳足迹报</w:t>
            </w:r>
            <w:r>
              <w:rPr>
                <w:spacing w:val="9"/>
              </w:rPr>
              <w:t>告和相关材料对企业温室气</w:t>
            </w:r>
            <w:r>
              <w:rPr>
                <w:spacing w:val="9"/>
              </w:rPr>
              <w:t>体排放源进行识别，认为排</w:t>
            </w:r>
            <w:r>
              <w:rPr>
                <w:spacing w:val="7"/>
              </w:rPr>
              <w:t>放源识别全面。</w:t>
            </w:r>
          </w:p>
        </w:tc>
      </w:tr>
      <w:tr>
        <w:trPr>
          <w:trHeight w:val="2698" w:hRule="atLeast"/>
        </w:trPr>
        <w:tc>
          <w:tcPr>
            <w:tcW w:w="703"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left="298"/>
              <w:spacing w:before="57" w:line="204" w:lineRule="auto"/>
              <w:rPr>
                <w:rFonts w:ascii="Arial" w:hAnsi="Arial" w:eastAsia="Arial" w:cs="Arial"/>
                <w:sz w:val="20"/>
                <w:szCs w:val="20"/>
              </w:rPr>
            </w:pPr>
            <w:r>
              <w:rPr>
                <w:rFonts w:ascii="Arial" w:hAnsi="Arial" w:eastAsia="Arial" w:cs="Arial"/>
                <w:sz w:val="20"/>
                <w:szCs w:val="20"/>
              </w:rPr>
              <w:t>2</w:t>
            </w:r>
          </w:p>
        </w:tc>
        <w:tc>
          <w:tcPr>
            <w:tcW w:w="3628" w:type="dxa"/>
            <w:vAlign w:val="top"/>
          </w:tcPr>
          <w:p>
            <w:pPr>
              <w:pStyle w:val="TableText"/>
              <w:ind w:left="109" w:right="374"/>
              <w:spacing w:before="36" w:line="264" w:lineRule="auto"/>
              <w:rPr/>
            </w:pPr>
            <w:r>
              <w:rPr>
                <w:spacing w:val="8"/>
              </w:rPr>
              <w:t>产品碳足迹数据管理和控制系统：</w:t>
            </w:r>
            <w:r>
              <w:rPr>
                <w:spacing w:val="11"/>
              </w:rPr>
              <w:t xml:space="preserve"> </w:t>
            </w:r>
            <w:r>
              <w:rPr>
                <w:rFonts w:ascii="Arial" w:hAnsi="Arial" w:eastAsia="Arial" w:cs="Arial"/>
                <w:spacing w:val="4"/>
              </w:rPr>
              <w:t>a)</w:t>
            </w:r>
            <w:r>
              <w:rPr>
                <w:rFonts w:ascii="Arial" w:hAnsi="Arial" w:eastAsia="Arial" w:cs="Arial"/>
                <w:spacing w:val="10"/>
              </w:rPr>
              <w:t xml:space="preserve">      </w:t>
            </w:r>
            <w:r>
              <w:rPr>
                <w:rFonts w:ascii="Arial" w:hAnsi="Arial" w:eastAsia="Arial" w:cs="Arial"/>
              </w:rPr>
              <w:t>GHG</w:t>
            </w:r>
            <w:r>
              <w:rPr>
                <w:rFonts w:ascii="Arial" w:hAnsi="Arial" w:eastAsia="Arial" w:cs="Arial"/>
                <w:spacing w:val="4"/>
              </w:rPr>
              <w:t xml:space="preserve"> </w:t>
            </w:r>
            <w:r>
              <w:rPr>
                <w:spacing w:val="4"/>
              </w:rPr>
              <w:t>数据和信息的选择和管</w:t>
            </w:r>
            <w:r>
              <w:rPr>
                <w:spacing w:val="1"/>
              </w:rPr>
              <w:t>理；</w:t>
            </w:r>
          </w:p>
          <w:p>
            <w:pPr>
              <w:pStyle w:val="TableText"/>
              <w:ind w:left="121" w:right="230" w:hanging="3"/>
              <w:spacing w:before="1" w:line="275" w:lineRule="auto"/>
              <w:rPr/>
            </w:pPr>
            <w:r>
              <w:rPr>
                <w:rFonts w:ascii="Arial" w:hAnsi="Arial" w:eastAsia="Arial" w:cs="Arial"/>
                <w:spacing w:val="7"/>
              </w:rPr>
              <w:t>b)</w:t>
            </w:r>
            <w:r>
              <w:rPr>
                <w:rFonts w:ascii="Arial" w:hAnsi="Arial" w:eastAsia="Arial" w:cs="Arial"/>
                <w:spacing w:val="9"/>
              </w:rPr>
              <w:t xml:space="preserve">      </w:t>
            </w:r>
            <w:r>
              <w:rPr>
                <w:spacing w:val="7"/>
              </w:rPr>
              <w:t>收集、处理、归纳和报告产品</w:t>
            </w:r>
            <w:r>
              <w:rPr>
                <w:rFonts w:ascii="Arial" w:hAnsi="Arial" w:eastAsia="Arial" w:cs="Arial"/>
              </w:rPr>
              <w:t>LCI</w:t>
            </w:r>
            <w:r>
              <w:rPr>
                <w:rFonts w:ascii="Arial" w:hAnsi="Arial" w:eastAsia="Arial" w:cs="Arial"/>
                <w:spacing w:val="5"/>
              </w:rPr>
              <w:t xml:space="preserve"> </w:t>
            </w:r>
            <w:r>
              <w:rPr>
                <w:spacing w:val="5"/>
              </w:rPr>
              <w:t>清单数据和信息的过程；</w:t>
            </w:r>
          </w:p>
          <w:p>
            <w:pPr>
              <w:pStyle w:val="TableText"/>
              <w:ind w:left="110" w:right="199" w:firstLine="2"/>
              <w:spacing w:before="4" w:line="275" w:lineRule="auto"/>
              <w:rPr/>
            </w:pPr>
            <w:r>
              <w:rPr>
                <w:rFonts w:ascii="Arial" w:hAnsi="Arial" w:eastAsia="Arial" w:cs="Arial"/>
                <w:spacing w:val="8"/>
              </w:rPr>
              <w:t>c)</w:t>
            </w:r>
            <w:r>
              <w:rPr>
                <w:rFonts w:ascii="Arial" w:hAnsi="Arial" w:eastAsia="Arial" w:cs="Arial"/>
                <w:spacing w:val="9"/>
              </w:rPr>
              <w:t xml:space="preserve">      </w:t>
            </w:r>
            <w:r>
              <w:rPr>
                <w:spacing w:val="8"/>
              </w:rPr>
              <w:t>确保产品碳足迹相关数据和信</w:t>
            </w:r>
            <w:r>
              <w:rPr>
                <w:spacing w:val="7"/>
              </w:rPr>
              <w:t>息的有效性和准确性的体系和过程；</w:t>
            </w:r>
            <w:r>
              <w:rPr/>
              <w:t xml:space="preserve"> </w:t>
            </w:r>
            <w:r>
              <w:rPr>
                <w:rFonts w:ascii="Arial" w:hAnsi="Arial" w:eastAsia="Arial" w:cs="Arial"/>
                <w:spacing w:val="8"/>
              </w:rPr>
              <w:t>d)      </w:t>
            </w:r>
            <w:r>
              <w:rPr>
                <w:spacing w:val="8"/>
              </w:rPr>
              <w:t>温室气体相关信息系统的设计</w:t>
            </w:r>
            <w:r>
              <w:rPr>
                <w:spacing w:val="5"/>
              </w:rPr>
              <w:t>和维护；</w:t>
            </w:r>
          </w:p>
        </w:tc>
        <w:tc>
          <w:tcPr>
            <w:tcW w:w="2186" w:type="dxa"/>
            <w:vAlign w:val="top"/>
          </w:tcPr>
          <w:p>
            <w:pPr>
              <w:pStyle w:val="TableText"/>
              <w:ind w:left="110" w:right="292" w:firstLine="22"/>
              <w:spacing w:before="37" w:line="276" w:lineRule="auto"/>
              <w:rPr/>
            </w:pPr>
            <w:r>
              <w:rPr>
                <w:rFonts w:ascii="MS UI Gothic" w:hAnsi="MS UI Gothic" w:eastAsia="MS UI Gothic" w:cs="MS UI Gothic"/>
                <w:spacing w:val="5"/>
              </w:rPr>
              <w:t>□</w:t>
            </w:r>
            <w:r>
              <w:rPr>
                <w:rFonts w:ascii="MS UI Gothic" w:hAnsi="MS UI Gothic" w:eastAsia="MS UI Gothic" w:cs="MS UI Gothic"/>
                <w:spacing w:val="53"/>
                <w:w w:val="101"/>
              </w:rPr>
              <w:t xml:space="preserve"> </w:t>
            </w:r>
            <w:r>
              <w:rPr>
                <w:spacing w:val="5"/>
              </w:rPr>
              <w:t>文件记录控制程</w:t>
            </w:r>
            <w:r>
              <w:rPr>
                <w:spacing w:val="4"/>
              </w:rPr>
              <w:t>序</w:t>
            </w:r>
          </w:p>
          <w:p>
            <w:pPr>
              <w:pStyle w:val="TableText"/>
              <w:ind w:left="110" w:right="292" w:firstLine="22"/>
              <w:spacing w:line="276" w:lineRule="auto"/>
              <w:rPr/>
            </w:pPr>
            <w:r>
              <w:rPr>
                <w:rFonts w:ascii="MS Gothic" w:hAnsi="MS Gothic" w:eastAsia="MS Gothic" w:cs="MS Gothic"/>
                <w:spacing w:val="6"/>
              </w:rPr>
              <w:t>☒</w:t>
            </w:r>
            <w:r>
              <w:rPr>
                <w:rFonts w:ascii="MS Gothic" w:hAnsi="MS Gothic" w:eastAsia="MS Gothic" w:cs="MS Gothic"/>
                <w:spacing w:val="6"/>
              </w:rPr>
              <w:t xml:space="preserve"> </w:t>
            </w:r>
            <w:r>
              <w:rPr>
                <w:spacing w:val="6"/>
              </w:rPr>
              <w:t>温室气体量化与</w:t>
            </w:r>
            <w:r>
              <w:rPr>
                <w:spacing w:val="8"/>
              </w:rPr>
              <w:t>报告管理程序</w:t>
            </w:r>
          </w:p>
          <w:p>
            <w:pPr>
              <w:pStyle w:val="TableText"/>
              <w:ind w:left="199" w:right="503" w:hanging="67"/>
              <w:spacing w:line="279" w:lineRule="auto"/>
              <w:rPr/>
            </w:pPr>
            <w:r>
              <w:rPr>
                <w:rFonts w:ascii="MS Gothic" w:hAnsi="MS Gothic" w:eastAsia="MS Gothic" w:cs="MS Gothic"/>
                <w:spacing w:val="5"/>
              </w:rPr>
              <w:t>□</w:t>
            </w:r>
            <w:r>
              <w:rPr>
                <w:rFonts w:ascii="MS Gothic" w:hAnsi="MS Gothic" w:eastAsia="MS Gothic" w:cs="MS Gothic"/>
                <w:spacing w:val="5"/>
              </w:rPr>
              <w:t xml:space="preserve"> </w:t>
            </w:r>
            <w:r>
              <w:rPr>
                <w:spacing w:val="5"/>
              </w:rPr>
              <w:t>其他管理规定</w:t>
            </w:r>
            <w:r>
              <w:rPr>
                <w:spacing w:val="-17"/>
                <w:w w:val="95"/>
              </w:rPr>
              <w:t>(</w:t>
            </w:r>
            <w:r>
              <w:rPr>
                <w:spacing w:val="5"/>
              </w:rPr>
              <w:t xml:space="preserve">           </w:t>
            </w:r>
            <w:r>
              <w:rPr>
                <w:spacing w:val="-17"/>
                <w:w w:val="95"/>
              </w:rPr>
              <w:t>)</w:t>
            </w:r>
          </w:p>
        </w:tc>
        <w:tc>
          <w:tcPr>
            <w:tcW w:w="2809" w:type="dxa"/>
            <w:vAlign w:val="top"/>
          </w:tcPr>
          <w:p>
            <w:pPr>
              <w:pStyle w:val="TableText"/>
              <w:ind w:left="110"/>
              <w:spacing w:before="37" w:line="267" w:lineRule="exact"/>
              <w:rPr/>
            </w:pPr>
            <w:r>
              <w:rPr>
                <w:spacing w:val="8"/>
                <w:position w:val="1"/>
              </w:rPr>
              <w:t>通过与企业管理人员沟通，</w:t>
            </w:r>
          </w:p>
          <w:p>
            <w:pPr>
              <w:pStyle w:val="TableText"/>
              <w:ind w:left="111" w:right="108" w:hanging="3"/>
              <w:spacing w:before="31" w:line="276" w:lineRule="auto"/>
              <w:rPr/>
            </w:pPr>
            <w:r>
              <w:rPr>
                <w:spacing w:val="9"/>
              </w:rPr>
              <w:t>查阅温室气体量化与报告管</w:t>
            </w:r>
            <w:r>
              <w:rPr/>
              <w:t>理程序文件，企业对</w:t>
            </w:r>
            <w:r>
              <w:rPr>
                <w:spacing w:val="-28"/>
              </w:rPr>
              <w:t xml:space="preserve"> </w:t>
            </w:r>
            <w:r>
              <w:rPr>
                <w:rFonts w:ascii="Arial" w:hAnsi="Arial" w:eastAsia="Arial" w:cs="Arial"/>
              </w:rPr>
              <w:t>GHG </w:t>
            </w:r>
            <w:r>
              <w:rPr/>
              <w:t>数</w:t>
            </w:r>
            <w:r>
              <w:rPr>
                <w:spacing w:val="9"/>
              </w:rPr>
              <w:t>据管理和控制系统规定清</w:t>
            </w:r>
          </w:p>
          <w:p>
            <w:pPr>
              <w:pStyle w:val="TableText"/>
              <w:ind w:left="115" w:right="111" w:firstLine="4"/>
              <w:spacing w:before="1" w:line="277" w:lineRule="auto"/>
              <w:rPr/>
            </w:pPr>
            <w:r>
              <w:rPr>
                <w:spacing w:val="5"/>
              </w:rPr>
              <w:t>晰，</w:t>
            </w:r>
            <w:r>
              <w:rPr>
                <w:rFonts w:ascii="Arial" w:hAnsi="Arial" w:eastAsia="Arial" w:cs="Arial"/>
              </w:rPr>
              <w:t>GHG</w:t>
            </w:r>
            <w:r>
              <w:rPr>
                <w:rFonts w:ascii="Arial" w:hAnsi="Arial" w:eastAsia="Arial" w:cs="Arial"/>
                <w:spacing w:val="5"/>
              </w:rPr>
              <w:t xml:space="preserve"> </w:t>
            </w:r>
            <w:r>
              <w:rPr>
                <w:spacing w:val="5"/>
              </w:rPr>
              <w:t>数据和信息管理较</w:t>
            </w:r>
            <w:r>
              <w:rPr>
                <w:spacing w:val="6"/>
              </w:rPr>
              <w:t>为有效准确。</w:t>
            </w:r>
          </w:p>
        </w:tc>
      </w:tr>
      <w:tr>
        <w:trPr>
          <w:trHeight w:val="905" w:hRule="atLeast"/>
        </w:trPr>
        <w:tc>
          <w:tcPr>
            <w:tcW w:w="703" w:type="dxa"/>
            <w:vAlign w:val="top"/>
          </w:tcPr>
          <w:p>
            <w:pPr>
              <w:spacing w:line="312" w:lineRule="auto"/>
              <w:rPr>
                <w:rFonts w:ascii="Arial"/>
                <w:sz w:val="21"/>
              </w:rPr>
            </w:pPr>
            <w:r/>
          </w:p>
          <w:p>
            <w:pPr>
              <w:ind w:left="298"/>
              <w:spacing w:before="57" w:line="203" w:lineRule="auto"/>
              <w:rPr>
                <w:rFonts w:ascii="Arial" w:hAnsi="Arial" w:eastAsia="Arial" w:cs="Arial"/>
                <w:sz w:val="20"/>
                <w:szCs w:val="20"/>
              </w:rPr>
            </w:pPr>
            <w:r>
              <w:rPr>
                <w:rFonts w:ascii="Arial" w:hAnsi="Arial" w:eastAsia="Arial" w:cs="Arial"/>
                <w:sz w:val="20"/>
                <w:szCs w:val="20"/>
              </w:rPr>
              <w:t>3</w:t>
            </w:r>
          </w:p>
        </w:tc>
        <w:tc>
          <w:tcPr>
            <w:tcW w:w="3628" w:type="dxa"/>
            <w:vAlign w:val="top"/>
          </w:tcPr>
          <w:p>
            <w:pPr>
              <w:spacing w:line="272" w:lineRule="auto"/>
              <w:rPr>
                <w:rFonts w:ascii="Arial"/>
                <w:sz w:val="21"/>
              </w:rPr>
            </w:pPr>
            <w:r/>
          </w:p>
          <w:p>
            <w:pPr>
              <w:pStyle w:val="TableText"/>
              <w:ind w:left="111"/>
              <w:spacing w:before="65" w:line="269" w:lineRule="exact"/>
              <w:rPr/>
            </w:pPr>
            <w:r>
              <w:rPr>
                <w:spacing w:val="7"/>
                <w:position w:val="1"/>
              </w:rPr>
              <w:t>物理基础设施；</w:t>
            </w:r>
          </w:p>
        </w:tc>
        <w:tc>
          <w:tcPr>
            <w:tcW w:w="2186" w:type="dxa"/>
            <w:vAlign w:val="top"/>
          </w:tcPr>
          <w:p>
            <w:pPr>
              <w:pStyle w:val="TableText"/>
              <w:ind w:left="132"/>
              <w:spacing w:before="39" w:line="266" w:lineRule="exact"/>
              <w:rPr/>
            </w:pPr>
            <w:r>
              <w:rPr>
                <w:rFonts w:ascii="MS UI Gothic" w:hAnsi="MS UI Gothic" w:eastAsia="MS UI Gothic" w:cs="MS UI Gothic"/>
                <w:spacing w:val="4"/>
                <w:position w:val="1"/>
              </w:rPr>
              <w:t>☒</w:t>
            </w:r>
            <w:r>
              <w:rPr>
                <w:rFonts w:ascii="MS UI Gothic" w:hAnsi="MS UI Gothic" w:eastAsia="MS UI Gothic" w:cs="MS UI Gothic"/>
                <w:spacing w:val="49"/>
                <w:w w:val="101"/>
                <w:position w:val="1"/>
              </w:rPr>
              <w:t xml:space="preserve"> </w:t>
            </w:r>
            <w:r>
              <w:rPr>
                <w:spacing w:val="4"/>
                <w:position w:val="1"/>
              </w:rPr>
              <w:t>平面布置图</w:t>
            </w:r>
          </w:p>
        </w:tc>
        <w:tc>
          <w:tcPr>
            <w:tcW w:w="2809" w:type="dxa"/>
            <w:vAlign w:val="top"/>
          </w:tcPr>
          <w:p>
            <w:pPr>
              <w:pStyle w:val="TableText"/>
              <w:ind w:left="108" w:right="180" w:firstLine="3"/>
              <w:spacing w:before="38" w:line="276" w:lineRule="auto"/>
              <w:rPr/>
            </w:pPr>
            <w:r>
              <w:rPr>
                <w:spacing w:val="9"/>
              </w:rPr>
              <w:t>核查组通过现场查看、翻阅</w:t>
            </w:r>
            <w:r>
              <w:rPr>
                <w:spacing w:val="9"/>
              </w:rPr>
              <w:t>平面布置图和主要能耗设</w:t>
            </w:r>
          </w:p>
          <w:p>
            <w:pPr>
              <w:pStyle w:val="TableText"/>
              <w:ind w:left="109"/>
              <w:spacing w:line="238" w:lineRule="auto"/>
              <w:rPr/>
            </w:pPr>
            <w:r>
              <w:rPr>
                <w:spacing w:val="9"/>
              </w:rPr>
              <w:t>备，确认了企业所涵盖的物</w:t>
            </w:r>
          </w:p>
        </w:tc>
      </w:tr>
    </w:tbl>
    <w:p>
      <w:pPr>
        <w:pStyle w:val="BodyText"/>
        <w:spacing w:line="86" w:lineRule="exact"/>
        <w:rPr>
          <w:sz w:val="7"/>
        </w:rPr>
      </w:pPr>
      <w:r/>
    </w:p>
    <w:p>
      <w:pPr>
        <w:spacing w:line="86" w:lineRule="exact"/>
        <w:sectPr>
          <w:headerReference w:type="default" r:id="rId16"/>
          <w:footerReference w:type="default" r:id="rId17"/>
          <w:pgSz w:w="11906" w:h="16839"/>
          <w:pgMar w:top="1594" w:right="1133" w:bottom="1256" w:left="1305" w:header="805" w:footer="966" w:gutter="0"/>
        </w:sectPr>
        <w:rPr>
          <w:sz w:val="7"/>
          <w:szCs w:val="7"/>
        </w:rPr>
      </w:pPr>
    </w:p>
    <w:tbl>
      <w:tblPr>
        <w:tblStyle w:val="TableNormal"/>
        <w:tblW w:w="9326" w:type="dxa"/>
        <w:tblInd w:w="1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3"/>
        <w:gridCol w:w="3628"/>
        <w:gridCol w:w="2186"/>
        <w:gridCol w:w="2809"/>
      </w:tblGrid>
      <w:tr>
        <w:trPr>
          <w:trHeight w:val="309" w:hRule="atLeast"/>
        </w:trPr>
        <w:tc>
          <w:tcPr>
            <w:tcW w:w="703" w:type="dxa"/>
            <w:vAlign w:val="top"/>
          </w:tcPr>
          <w:p>
            <w:pPr>
              <w:rPr>
                <w:rFonts w:ascii="Arial"/>
                <w:sz w:val="21"/>
              </w:rPr>
            </w:pPr>
            <w:r/>
          </w:p>
        </w:tc>
        <w:tc>
          <w:tcPr>
            <w:tcW w:w="3628" w:type="dxa"/>
            <w:vAlign w:val="top"/>
          </w:tcPr>
          <w:p>
            <w:pPr>
              <w:rPr>
                <w:rFonts w:ascii="Arial"/>
                <w:sz w:val="21"/>
              </w:rPr>
            </w:pPr>
            <w:r/>
          </w:p>
        </w:tc>
        <w:tc>
          <w:tcPr>
            <w:tcW w:w="2186" w:type="dxa"/>
            <w:vAlign w:val="top"/>
          </w:tcPr>
          <w:p>
            <w:pPr>
              <w:rPr>
                <w:rFonts w:ascii="Arial"/>
                <w:sz w:val="21"/>
              </w:rPr>
            </w:pPr>
            <w:r/>
          </w:p>
        </w:tc>
        <w:tc>
          <w:tcPr>
            <w:tcW w:w="2809" w:type="dxa"/>
            <w:vAlign w:val="top"/>
          </w:tcPr>
          <w:p>
            <w:pPr>
              <w:pStyle w:val="TableText"/>
              <w:ind w:left="111"/>
              <w:spacing w:before="40" w:line="239" w:lineRule="auto"/>
              <w:rPr/>
            </w:pPr>
            <w:r>
              <w:rPr>
                <w:spacing w:val="7"/>
              </w:rPr>
              <w:t>理基础设施。</w:t>
            </w:r>
          </w:p>
        </w:tc>
      </w:tr>
      <w:tr>
        <w:trPr>
          <w:trHeight w:val="1501" w:hRule="atLeast"/>
        </w:trPr>
        <w:tc>
          <w:tcPr>
            <w:tcW w:w="703" w:type="dxa"/>
            <w:vAlign w:val="top"/>
          </w:tcPr>
          <w:p>
            <w:pPr>
              <w:spacing w:line="304" w:lineRule="auto"/>
              <w:rPr>
                <w:rFonts w:ascii="Arial"/>
                <w:sz w:val="21"/>
              </w:rPr>
            </w:pPr>
            <w:r/>
          </w:p>
          <w:p>
            <w:pPr>
              <w:spacing w:line="304" w:lineRule="auto"/>
              <w:rPr>
                <w:rFonts w:ascii="Arial"/>
                <w:sz w:val="21"/>
              </w:rPr>
            </w:pPr>
            <w:r/>
          </w:p>
          <w:p>
            <w:pPr>
              <w:ind w:left="294"/>
              <w:spacing w:before="58" w:line="202" w:lineRule="auto"/>
              <w:rPr>
                <w:rFonts w:ascii="Arial" w:hAnsi="Arial" w:eastAsia="Arial" w:cs="Arial"/>
                <w:sz w:val="20"/>
                <w:szCs w:val="20"/>
              </w:rPr>
            </w:pPr>
            <w:r>
              <w:rPr>
                <w:rFonts w:ascii="Arial" w:hAnsi="Arial" w:eastAsia="Arial" w:cs="Arial"/>
                <w:sz w:val="20"/>
                <w:szCs w:val="20"/>
              </w:rPr>
              <w:t>4</w:t>
            </w:r>
          </w:p>
        </w:tc>
        <w:tc>
          <w:tcPr>
            <w:tcW w:w="3628" w:type="dxa"/>
            <w:vAlign w:val="top"/>
          </w:tcPr>
          <w:p>
            <w:pPr>
              <w:spacing w:line="418" w:lineRule="auto"/>
              <w:rPr>
                <w:rFonts w:ascii="Arial"/>
                <w:sz w:val="21"/>
              </w:rPr>
            </w:pPr>
            <w:r/>
          </w:p>
          <w:p>
            <w:pPr>
              <w:pStyle w:val="TableText"/>
              <w:ind w:left="115" w:right="108" w:hanging="1"/>
              <w:spacing w:before="65" w:line="277" w:lineRule="auto"/>
              <w:rPr/>
            </w:pPr>
            <w:r>
              <w:rPr>
                <w:spacing w:val="1"/>
              </w:rPr>
              <w:t>与</w:t>
            </w:r>
            <w:r>
              <w:rPr>
                <w:spacing w:val="-27"/>
              </w:rPr>
              <w:t xml:space="preserve"> </w:t>
            </w:r>
            <w:r>
              <w:rPr>
                <w:rFonts w:ascii="Arial" w:hAnsi="Arial" w:eastAsia="Arial" w:cs="Arial"/>
              </w:rPr>
              <w:t>GHG</w:t>
            </w:r>
            <w:r>
              <w:rPr>
                <w:rFonts w:ascii="Arial" w:hAnsi="Arial" w:eastAsia="Arial" w:cs="Arial"/>
                <w:spacing w:val="1"/>
              </w:rPr>
              <w:t xml:space="preserve"> </w:t>
            </w:r>
            <w:r>
              <w:rPr>
                <w:spacing w:val="1"/>
              </w:rPr>
              <w:t>相关的测量设备的配备、校准</w:t>
            </w:r>
            <w:r>
              <w:rPr>
                <w:spacing w:val="4"/>
              </w:rPr>
              <w:t>和监测；</w:t>
            </w:r>
          </w:p>
        </w:tc>
        <w:tc>
          <w:tcPr>
            <w:tcW w:w="2186" w:type="dxa"/>
            <w:vAlign w:val="top"/>
          </w:tcPr>
          <w:p>
            <w:pPr>
              <w:pStyle w:val="TableText"/>
              <w:ind w:left="109" w:right="172" w:firstLine="23"/>
              <w:spacing w:before="33" w:line="276" w:lineRule="auto"/>
              <w:rPr/>
            </w:pPr>
            <w:r>
              <w:rPr>
                <w:rFonts w:ascii="MS Gothic" w:hAnsi="MS Gothic" w:eastAsia="MS Gothic" w:cs="MS Gothic"/>
                <w:spacing w:val="-3"/>
              </w:rPr>
              <w:t>☒</w:t>
            </w:r>
            <w:r>
              <w:rPr>
                <w:rFonts w:ascii="MS Gothic" w:hAnsi="MS Gothic" w:eastAsia="MS Gothic" w:cs="MS Gothic"/>
                <w:spacing w:val="25"/>
              </w:rPr>
              <w:t xml:space="preserve"> </w:t>
            </w:r>
            <w:r>
              <w:rPr>
                <w:spacing w:val="-3"/>
              </w:rPr>
              <w:t>与</w:t>
            </w:r>
            <w:r>
              <w:rPr>
                <w:spacing w:val="-32"/>
              </w:rPr>
              <w:t xml:space="preserve"> </w:t>
            </w:r>
            <w:r>
              <w:rPr>
                <w:rFonts w:ascii="Arial" w:hAnsi="Arial" w:eastAsia="Arial" w:cs="Arial"/>
                <w:spacing w:val="-3"/>
              </w:rPr>
              <w:t>GHG </w:t>
            </w:r>
            <w:r>
              <w:rPr>
                <w:spacing w:val="-3"/>
              </w:rPr>
              <w:t>有关的计</w:t>
            </w:r>
            <w:r>
              <w:rPr>
                <w:spacing w:val="8"/>
              </w:rPr>
              <w:t>量设备清单</w:t>
            </w:r>
          </w:p>
          <w:p>
            <w:pPr>
              <w:pStyle w:val="TableText"/>
              <w:ind w:left="109" w:right="172" w:firstLine="23"/>
              <w:spacing w:before="1" w:line="277" w:lineRule="auto"/>
              <w:rPr/>
            </w:pPr>
            <w:r>
              <w:rPr>
                <w:rFonts w:ascii="MS UI Gothic" w:hAnsi="MS UI Gothic" w:eastAsia="MS UI Gothic" w:cs="MS UI Gothic"/>
                <w:spacing w:val="-2"/>
              </w:rPr>
              <w:t>□</w:t>
            </w:r>
            <w:r>
              <w:rPr>
                <w:rFonts w:ascii="MS UI Gothic" w:hAnsi="MS UI Gothic" w:eastAsia="MS UI Gothic" w:cs="MS UI Gothic"/>
                <w:spacing w:val="54"/>
                <w:w w:val="101"/>
              </w:rPr>
              <w:t xml:space="preserve"> </w:t>
            </w:r>
            <w:r>
              <w:rPr>
                <w:spacing w:val="-2"/>
              </w:rPr>
              <w:t>与</w:t>
            </w:r>
            <w:r>
              <w:rPr>
                <w:spacing w:val="-33"/>
              </w:rPr>
              <w:t xml:space="preserve"> </w:t>
            </w:r>
            <w:r>
              <w:rPr>
                <w:rFonts w:ascii="Arial" w:hAnsi="Arial" w:eastAsia="Arial" w:cs="Arial"/>
                <w:spacing w:val="-2"/>
              </w:rPr>
              <w:t>GHG </w:t>
            </w:r>
            <w:r>
              <w:rPr>
                <w:spacing w:val="-2"/>
              </w:rPr>
              <w:t>有关的计</w:t>
            </w:r>
            <w:r>
              <w:rPr>
                <w:spacing w:val="9"/>
              </w:rPr>
              <w:t>量设备校准证据</w:t>
            </w:r>
          </w:p>
        </w:tc>
        <w:tc>
          <w:tcPr>
            <w:tcW w:w="2809" w:type="dxa"/>
            <w:vAlign w:val="top"/>
          </w:tcPr>
          <w:p>
            <w:pPr>
              <w:pStyle w:val="TableText"/>
              <w:ind w:left="108" w:right="108" w:firstLine="1"/>
              <w:spacing w:before="33" w:line="269" w:lineRule="auto"/>
              <w:jc w:val="both"/>
              <w:rPr/>
            </w:pPr>
            <w:r>
              <w:rPr>
                <w:spacing w:val="9"/>
              </w:rPr>
              <w:t>企核查组通过现场走访、查</w:t>
            </w:r>
            <w:r>
              <w:rPr>
                <w:spacing w:val="9"/>
              </w:rPr>
              <w:t>阅主要计量设备清单确认企</w:t>
            </w:r>
            <w:r>
              <w:rPr>
                <w:spacing w:val="5"/>
              </w:rPr>
              <w:t>业与</w:t>
            </w:r>
            <w:r>
              <w:rPr>
                <w:spacing w:val="-55"/>
              </w:rPr>
              <w:t xml:space="preserve"> </w:t>
            </w:r>
            <w:r>
              <w:rPr>
                <w:rFonts w:ascii="Arial" w:hAnsi="Arial" w:eastAsia="Arial" w:cs="Arial"/>
              </w:rPr>
              <w:t>GHG</w:t>
            </w:r>
            <w:r>
              <w:rPr>
                <w:rFonts w:ascii="Arial" w:hAnsi="Arial" w:eastAsia="Arial" w:cs="Arial"/>
                <w:spacing w:val="-20"/>
              </w:rPr>
              <w:t xml:space="preserve"> </w:t>
            </w:r>
            <w:r>
              <w:rPr>
                <w:spacing w:val="5"/>
              </w:rPr>
              <w:t>相关的用能计量设</w:t>
            </w:r>
            <w:r>
              <w:rPr/>
              <w:t>备一级表配备</w:t>
            </w:r>
            <w:r>
              <w:rPr>
                <w:spacing w:val="-26"/>
              </w:rPr>
              <w:t xml:space="preserve"> </w:t>
            </w:r>
            <w:r>
              <w:rPr>
                <w:rFonts w:ascii="Arial" w:hAnsi="Arial" w:eastAsia="Arial" w:cs="Arial"/>
              </w:rPr>
              <w:t>100%</w:t>
            </w:r>
            <w:r>
              <w:rPr/>
              <w:t>，计量设</w:t>
            </w:r>
            <w:r>
              <w:rPr>
                <w:spacing w:val="7"/>
              </w:rPr>
              <w:t>备管理较好。</w:t>
            </w:r>
          </w:p>
        </w:tc>
      </w:tr>
      <w:tr>
        <w:trPr>
          <w:trHeight w:val="1754" w:hRule="atLeast"/>
        </w:trPr>
        <w:tc>
          <w:tcPr>
            <w:tcW w:w="703"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ind w:left="304"/>
              <w:spacing w:before="57" w:line="201" w:lineRule="auto"/>
              <w:rPr>
                <w:rFonts w:ascii="Arial" w:hAnsi="Arial" w:eastAsia="Arial" w:cs="Arial"/>
                <w:sz w:val="20"/>
                <w:szCs w:val="20"/>
              </w:rPr>
            </w:pPr>
            <w:r>
              <w:rPr>
                <w:rFonts w:ascii="Arial" w:hAnsi="Arial" w:eastAsia="Arial" w:cs="Arial"/>
                <w:sz w:val="20"/>
                <w:szCs w:val="20"/>
              </w:rPr>
              <w:t>5</w:t>
            </w:r>
          </w:p>
        </w:tc>
        <w:tc>
          <w:tcPr>
            <w:tcW w:w="3628" w:type="dxa"/>
            <w:vAlign w:val="top"/>
          </w:tcPr>
          <w:p>
            <w:pPr>
              <w:spacing w:line="394" w:lineRule="auto"/>
              <w:rPr>
                <w:rFonts w:ascii="Arial"/>
                <w:sz w:val="21"/>
              </w:rPr>
            </w:pPr>
            <w:r/>
          </w:p>
          <w:p>
            <w:pPr>
              <w:pStyle w:val="TableText"/>
              <w:ind w:left="109"/>
              <w:spacing w:before="65" w:line="267" w:lineRule="exact"/>
              <w:rPr/>
            </w:pPr>
            <w:r>
              <w:rPr>
                <w:spacing w:val="9"/>
                <w:position w:val="1"/>
              </w:rPr>
              <w:t>产品碳足迹量化过程涉及的设备信</w:t>
            </w:r>
          </w:p>
          <w:p>
            <w:pPr>
              <w:pStyle w:val="TableText"/>
              <w:ind w:left="107" w:right="160" w:firstLine="3"/>
              <w:spacing w:before="30" w:line="277" w:lineRule="auto"/>
              <w:rPr/>
            </w:pPr>
            <w:r>
              <w:rPr>
                <w:spacing w:val="9"/>
              </w:rPr>
              <w:t>息、支持性假设和计算方法，与实际</w:t>
            </w:r>
            <w:r>
              <w:rPr>
                <w:spacing w:val="7"/>
              </w:rPr>
              <w:t>情况的一致性；</w:t>
            </w:r>
          </w:p>
        </w:tc>
        <w:tc>
          <w:tcPr>
            <w:tcW w:w="2186" w:type="dxa"/>
            <w:vAlign w:val="top"/>
          </w:tcPr>
          <w:p>
            <w:pPr>
              <w:pStyle w:val="TableText"/>
              <w:ind w:left="132"/>
              <w:spacing w:before="35" w:line="269" w:lineRule="exact"/>
              <w:rPr/>
            </w:pPr>
            <w:r>
              <w:rPr>
                <w:rFonts w:ascii="MS Gothic" w:hAnsi="MS Gothic" w:eastAsia="MS Gothic" w:cs="MS Gothic"/>
                <w:spacing w:val="5"/>
                <w:position w:val="1"/>
              </w:rPr>
              <w:t>☒</w:t>
            </w:r>
            <w:r>
              <w:rPr>
                <w:rFonts w:ascii="MS Gothic" w:hAnsi="MS Gothic" w:eastAsia="MS Gothic" w:cs="MS Gothic"/>
                <w:spacing w:val="5"/>
                <w:position w:val="1"/>
              </w:rPr>
              <w:t xml:space="preserve"> </w:t>
            </w:r>
            <w:r>
              <w:rPr>
                <w:spacing w:val="5"/>
                <w:position w:val="1"/>
              </w:rPr>
              <w:t>相关设备照片</w:t>
            </w:r>
          </w:p>
          <w:p>
            <w:pPr>
              <w:pStyle w:val="TableText"/>
              <w:ind w:left="108" w:right="292" w:firstLine="24"/>
              <w:spacing w:before="29" w:line="277" w:lineRule="auto"/>
              <w:rPr/>
            </w:pPr>
            <w:r>
              <w:rPr>
                <w:rFonts w:ascii="MS UI Gothic" w:hAnsi="MS UI Gothic" w:eastAsia="MS UI Gothic" w:cs="MS UI Gothic"/>
                <w:spacing w:val="4"/>
              </w:rPr>
              <w:t>☒</w:t>
            </w:r>
            <w:r>
              <w:rPr>
                <w:rFonts w:ascii="MS UI Gothic" w:hAnsi="MS UI Gothic" w:eastAsia="MS UI Gothic" w:cs="MS UI Gothic"/>
                <w:spacing w:val="61"/>
                <w:w w:val="101"/>
              </w:rPr>
              <w:t xml:space="preserve"> </w:t>
            </w:r>
            <w:r>
              <w:rPr>
                <w:spacing w:val="4"/>
              </w:rPr>
              <w:t>主要耗能设备清</w:t>
            </w:r>
            <w:r>
              <w:rPr>
                <w:spacing w:val="5"/>
              </w:rPr>
              <w:t>单</w:t>
            </w:r>
          </w:p>
          <w:p>
            <w:pPr>
              <w:pStyle w:val="TableText"/>
              <w:ind w:left="132"/>
              <w:spacing w:line="267" w:lineRule="exact"/>
              <w:rPr/>
            </w:pPr>
            <w:r>
              <w:rPr>
                <w:rFonts w:ascii="MS UI Gothic" w:hAnsi="MS UI Gothic" w:eastAsia="MS UI Gothic" w:cs="MS UI Gothic"/>
                <w:spacing w:val="5"/>
                <w:position w:val="1"/>
              </w:rPr>
              <w:t>□</w:t>
            </w:r>
            <w:r>
              <w:rPr>
                <w:rFonts w:ascii="MS UI Gothic" w:hAnsi="MS UI Gothic" w:eastAsia="MS UI Gothic" w:cs="MS UI Gothic"/>
                <w:spacing w:val="47"/>
                <w:w w:val="101"/>
                <w:position w:val="1"/>
              </w:rPr>
              <w:t xml:space="preserve"> </w:t>
            </w:r>
            <w:r>
              <w:rPr>
                <w:spacing w:val="5"/>
                <w:position w:val="1"/>
              </w:rPr>
              <w:t>其他管理规定</w:t>
            </w:r>
          </w:p>
          <w:p>
            <w:pPr>
              <w:pStyle w:val="TableText"/>
              <w:ind w:left="200"/>
              <w:spacing w:before="32" w:line="271" w:lineRule="exact"/>
              <w:rPr/>
            </w:pPr>
            <w:r>
              <w:rPr>
                <w:spacing w:val="-17"/>
                <w:w w:val="95"/>
                <w:position w:val="1"/>
              </w:rPr>
              <w:t>(</w:t>
            </w:r>
            <w:r>
              <w:rPr>
                <w:spacing w:val="5"/>
                <w:position w:val="1"/>
              </w:rPr>
              <w:t xml:space="preserve">               </w:t>
            </w:r>
            <w:r>
              <w:rPr>
                <w:spacing w:val="-17"/>
                <w:w w:val="95"/>
                <w:position w:val="1"/>
              </w:rPr>
              <w:t>)</w:t>
            </w:r>
          </w:p>
        </w:tc>
        <w:tc>
          <w:tcPr>
            <w:tcW w:w="2809" w:type="dxa"/>
            <w:vAlign w:val="top"/>
          </w:tcPr>
          <w:p>
            <w:pPr>
              <w:spacing w:line="244" w:lineRule="auto"/>
              <w:rPr>
                <w:rFonts w:ascii="Arial"/>
                <w:sz w:val="21"/>
              </w:rPr>
            </w:pPr>
            <w:r/>
          </w:p>
          <w:p>
            <w:pPr>
              <w:pStyle w:val="TableText"/>
              <w:ind w:left="108" w:right="108" w:firstLine="3"/>
              <w:spacing w:before="65" w:line="277" w:lineRule="auto"/>
              <w:jc w:val="both"/>
              <w:rPr/>
            </w:pPr>
            <w:r>
              <w:rPr>
                <w:spacing w:val="9"/>
              </w:rPr>
              <w:t>核查组通过现场走访、查阅</w:t>
            </w:r>
            <w:r>
              <w:rPr>
                <w:spacing w:val="9"/>
              </w:rPr>
              <w:t>主要耗能设备清单，确认企</w:t>
            </w:r>
            <w:r>
              <w:rPr>
                <w:spacing w:val="5"/>
              </w:rPr>
              <w:t>业</w:t>
            </w:r>
            <w:r>
              <w:rPr>
                <w:spacing w:val="-52"/>
              </w:rPr>
              <w:t xml:space="preserve"> </w:t>
            </w:r>
            <w:r>
              <w:rPr>
                <w:rFonts w:ascii="Arial" w:hAnsi="Arial" w:eastAsia="Arial" w:cs="Arial"/>
              </w:rPr>
              <w:t>GHG</w:t>
            </w:r>
            <w:r>
              <w:rPr>
                <w:rFonts w:ascii="Arial" w:hAnsi="Arial" w:eastAsia="Arial" w:cs="Arial"/>
                <w:spacing w:val="-23"/>
              </w:rPr>
              <w:t xml:space="preserve"> </w:t>
            </w:r>
            <w:r>
              <w:rPr>
                <w:spacing w:val="5"/>
              </w:rPr>
              <w:t>排放涉及的相关设备</w:t>
            </w:r>
            <w:r>
              <w:rPr>
                <w:spacing w:val="8"/>
              </w:rPr>
              <w:t>与实际情况一致。</w:t>
            </w:r>
          </w:p>
        </w:tc>
      </w:tr>
      <w:tr>
        <w:trPr>
          <w:trHeight w:val="1201" w:hRule="atLeast"/>
        </w:trPr>
        <w:tc>
          <w:tcPr>
            <w:tcW w:w="703" w:type="dxa"/>
            <w:vAlign w:val="top"/>
          </w:tcPr>
          <w:p>
            <w:pPr>
              <w:spacing w:line="460" w:lineRule="auto"/>
              <w:rPr>
                <w:rFonts w:ascii="Arial"/>
                <w:sz w:val="21"/>
              </w:rPr>
            </w:pPr>
            <w:r/>
          </w:p>
          <w:p>
            <w:pPr>
              <w:ind w:left="302"/>
              <w:spacing w:before="57" w:line="201" w:lineRule="auto"/>
              <w:rPr>
                <w:rFonts w:ascii="Arial" w:hAnsi="Arial" w:eastAsia="Arial" w:cs="Arial"/>
                <w:sz w:val="20"/>
                <w:szCs w:val="20"/>
              </w:rPr>
            </w:pPr>
            <w:r>
              <w:rPr>
                <w:rFonts w:ascii="Arial" w:hAnsi="Arial" w:eastAsia="Arial" w:cs="Arial"/>
                <w:sz w:val="20"/>
                <w:szCs w:val="20"/>
              </w:rPr>
              <w:t>6</w:t>
            </w:r>
          </w:p>
        </w:tc>
        <w:tc>
          <w:tcPr>
            <w:tcW w:w="3628" w:type="dxa"/>
            <w:vAlign w:val="top"/>
          </w:tcPr>
          <w:p>
            <w:pPr>
              <w:spacing w:line="267" w:lineRule="auto"/>
              <w:rPr>
                <w:rFonts w:ascii="Arial"/>
                <w:sz w:val="21"/>
              </w:rPr>
            </w:pPr>
            <w:r/>
          </w:p>
          <w:p>
            <w:pPr>
              <w:pStyle w:val="TableText"/>
              <w:ind w:left="110" w:right="160" w:hanging="2"/>
              <w:spacing w:before="65" w:line="277" w:lineRule="auto"/>
              <w:rPr/>
            </w:pPr>
            <w:r>
              <w:rPr>
                <w:spacing w:val="9"/>
              </w:rPr>
              <w:t>影响排放的过程识别情况和物料流的</w:t>
            </w:r>
            <w:r>
              <w:rPr>
                <w:spacing w:val="3"/>
              </w:rPr>
              <w:t>管理；</w:t>
            </w:r>
          </w:p>
        </w:tc>
        <w:tc>
          <w:tcPr>
            <w:tcW w:w="2186" w:type="dxa"/>
            <w:vAlign w:val="top"/>
          </w:tcPr>
          <w:p>
            <w:pPr>
              <w:pStyle w:val="TableText"/>
              <w:ind w:left="199" w:right="292" w:hanging="67"/>
              <w:spacing w:before="35" w:line="263" w:lineRule="auto"/>
              <w:rPr/>
            </w:pPr>
            <w:r>
              <w:rPr>
                <w:rFonts w:ascii="MS UI Gothic" w:hAnsi="MS UI Gothic" w:eastAsia="MS UI Gothic" w:cs="MS UI Gothic"/>
                <w:spacing w:val="5"/>
              </w:rPr>
              <w:t>□</w:t>
            </w:r>
            <w:r>
              <w:rPr>
                <w:rFonts w:ascii="MS UI Gothic" w:hAnsi="MS UI Gothic" w:eastAsia="MS UI Gothic" w:cs="MS UI Gothic"/>
                <w:spacing w:val="53"/>
                <w:w w:val="101"/>
              </w:rPr>
              <w:t xml:space="preserve"> </w:t>
            </w:r>
            <w:r>
              <w:rPr>
                <w:spacing w:val="5"/>
              </w:rPr>
              <w:t>影响排放的过程</w:t>
            </w:r>
            <w:r>
              <w:rPr>
                <w:spacing w:val="-17"/>
                <w:w w:val="95"/>
              </w:rPr>
              <w:t>(</w:t>
            </w:r>
            <w:r>
              <w:rPr>
                <w:spacing w:val="7"/>
              </w:rPr>
              <w:t xml:space="preserve">     </w:t>
            </w:r>
            <w:r>
              <w:rPr>
                <w:spacing w:val="-17"/>
                <w:w w:val="95"/>
              </w:rPr>
              <w:t>)</w:t>
            </w:r>
          </w:p>
          <w:p>
            <w:pPr>
              <w:pStyle w:val="TableText"/>
              <w:ind w:left="199" w:right="712" w:hanging="67"/>
              <w:spacing w:before="29" w:line="257" w:lineRule="auto"/>
              <w:rPr/>
            </w:pPr>
            <w:r>
              <w:rPr>
                <w:rFonts w:ascii="MS UI Gothic" w:hAnsi="MS UI Gothic" w:eastAsia="MS UI Gothic" w:cs="MS UI Gothic"/>
                <w:spacing w:val="3"/>
              </w:rPr>
              <w:t>□</w:t>
            </w:r>
            <w:r>
              <w:rPr>
                <w:rFonts w:ascii="MS UI Gothic" w:hAnsi="MS UI Gothic" w:eastAsia="MS UI Gothic" w:cs="MS UI Gothic"/>
                <w:spacing w:val="55"/>
                <w:w w:val="101"/>
              </w:rPr>
              <w:t xml:space="preserve"> </w:t>
            </w:r>
            <w:r>
              <w:rPr>
                <w:spacing w:val="3"/>
              </w:rPr>
              <w:t>物料流证据</w:t>
            </w:r>
            <w:r>
              <w:rPr>
                <w:spacing w:val="-17"/>
                <w:w w:val="95"/>
              </w:rPr>
              <w:t>(</w:t>
            </w:r>
            <w:r>
              <w:rPr>
                <w:spacing w:val="7"/>
              </w:rPr>
              <w:t xml:space="preserve">     </w:t>
            </w:r>
            <w:r>
              <w:rPr>
                <w:spacing w:val="-17"/>
                <w:w w:val="95"/>
              </w:rPr>
              <w:t>)</w:t>
            </w:r>
          </w:p>
        </w:tc>
        <w:tc>
          <w:tcPr>
            <w:tcW w:w="2809" w:type="dxa"/>
            <w:vAlign w:val="top"/>
          </w:tcPr>
          <w:p>
            <w:pPr>
              <w:pStyle w:val="TableText"/>
              <w:ind w:left="110" w:right="178" w:firstLine="1"/>
              <w:spacing w:before="38" w:line="266" w:lineRule="auto"/>
              <w:jc w:val="both"/>
              <w:rPr/>
            </w:pPr>
            <w:r>
              <w:rPr>
                <w:spacing w:val="9"/>
              </w:rPr>
              <w:t>核查组通过现场走访、查阅</w:t>
            </w:r>
            <w:r>
              <w:rPr>
                <w:spacing w:val="9"/>
              </w:rPr>
              <w:t>工艺流程图以及产品碳足迹</w:t>
            </w:r>
            <w:r>
              <w:rPr>
                <w:spacing w:val="9"/>
              </w:rPr>
              <w:t>报告，确认了企业不涉及生</w:t>
            </w:r>
            <w:r>
              <w:rPr>
                <w:spacing w:val="7"/>
              </w:rPr>
              <w:t>产过程排放。</w:t>
            </w:r>
          </w:p>
        </w:tc>
      </w:tr>
      <w:tr>
        <w:trPr>
          <w:trHeight w:val="1202" w:hRule="atLeast"/>
        </w:trPr>
        <w:tc>
          <w:tcPr>
            <w:tcW w:w="703" w:type="dxa"/>
            <w:vAlign w:val="top"/>
          </w:tcPr>
          <w:p>
            <w:pPr>
              <w:spacing w:line="463" w:lineRule="auto"/>
              <w:rPr>
                <w:rFonts w:ascii="Arial"/>
                <w:sz w:val="21"/>
              </w:rPr>
            </w:pPr>
            <w:r/>
          </w:p>
          <w:p>
            <w:pPr>
              <w:ind w:left="296"/>
              <w:spacing w:before="57" w:line="202" w:lineRule="auto"/>
              <w:rPr>
                <w:rFonts w:ascii="Arial" w:hAnsi="Arial" w:eastAsia="Arial" w:cs="Arial"/>
                <w:sz w:val="20"/>
                <w:szCs w:val="20"/>
              </w:rPr>
            </w:pPr>
            <w:r>
              <w:rPr>
                <w:rFonts w:ascii="Arial" w:hAnsi="Arial" w:eastAsia="Arial" w:cs="Arial"/>
                <w:sz w:val="20"/>
                <w:szCs w:val="20"/>
              </w:rPr>
              <w:t>7</w:t>
            </w:r>
          </w:p>
        </w:tc>
        <w:tc>
          <w:tcPr>
            <w:tcW w:w="3628" w:type="dxa"/>
            <w:vAlign w:val="top"/>
          </w:tcPr>
          <w:p>
            <w:pPr>
              <w:pStyle w:val="TableText"/>
              <w:ind w:left="112"/>
              <w:spacing w:before="187" w:line="268" w:lineRule="exact"/>
              <w:rPr/>
            </w:pPr>
            <w:r>
              <w:rPr>
                <w:spacing w:val="8"/>
                <w:position w:val="1"/>
              </w:rPr>
              <w:t>范围和边界（系统边界</w:t>
            </w:r>
            <w:r>
              <w:rPr>
                <w:spacing w:val="15"/>
                <w:position w:val="1"/>
              </w:rPr>
              <w:t>）；</w:t>
            </w:r>
          </w:p>
          <w:p>
            <w:pPr>
              <w:pStyle w:val="TableText"/>
              <w:ind w:left="125" w:right="160"/>
              <w:spacing w:before="31" w:line="276" w:lineRule="auto"/>
              <w:rPr/>
            </w:pPr>
            <w:r>
              <w:rPr>
                <w:spacing w:val="8"/>
              </w:rPr>
              <w:t>以往核查的结果，如果可获得且适当</w:t>
            </w:r>
            <w:r>
              <w:rPr>
                <w:spacing w:val="6"/>
              </w:rPr>
              <w:t>的话，应加以比较；</w:t>
            </w:r>
          </w:p>
        </w:tc>
        <w:tc>
          <w:tcPr>
            <w:tcW w:w="2186" w:type="dxa"/>
            <w:vAlign w:val="top"/>
          </w:tcPr>
          <w:p>
            <w:pPr>
              <w:pStyle w:val="TableText"/>
              <w:ind w:left="109" w:right="172" w:firstLine="23"/>
              <w:spacing w:before="37" w:line="276" w:lineRule="auto"/>
              <w:rPr/>
            </w:pPr>
            <w:r>
              <w:rPr>
                <w:rFonts w:ascii="MS UI Gothic" w:hAnsi="MS UI Gothic" w:eastAsia="MS UI Gothic" w:cs="MS UI Gothic"/>
                <w:spacing w:val="5"/>
              </w:rPr>
              <w:t>☒</w:t>
            </w:r>
            <w:r>
              <w:rPr>
                <w:rFonts w:ascii="MS UI Gothic" w:hAnsi="MS UI Gothic" w:eastAsia="MS UI Gothic" w:cs="MS UI Gothic"/>
                <w:spacing w:val="53"/>
                <w:w w:val="101"/>
              </w:rPr>
              <w:t xml:space="preserve"> </w:t>
            </w:r>
            <w:r>
              <w:rPr>
                <w:spacing w:val="5"/>
              </w:rPr>
              <w:t>产品碳足迹报告</w:t>
            </w:r>
            <w:r>
              <w:rPr>
                <w:rFonts w:ascii="MS UI Gothic" w:hAnsi="MS UI Gothic" w:eastAsia="MS UI Gothic" w:cs="MS UI Gothic"/>
                <w:spacing w:val="7"/>
              </w:rPr>
              <w:t>□  </w:t>
            </w:r>
            <w:r>
              <w:rPr>
                <w:spacing w:val="7"/>
              </w:rPr>
              <w:t>以往的</w:t>
            </w:r>
            <w:r>
              <w:rPr>
                <w:rFonts w:ascii="Arial" w:hAnsi="Arial" w:eastAsia="Arial" w:cs="Arial"/>
              </w:rPr>
              <w:t>GHG</w:t>
            </w:r>
            <w:r>
              <w:rPr>
                <w:rFonts w:ascii="Arial" w:hAnsi="Arial" w:eastAsia="Arial" w:cs="Arial"/>
                <w:spacing w:val="7"/>
              </w:rPr>
              <w:t xml:space="preserve"> </w:t>
            </w:r>
            <w:r>
              <w:rPr>
                <w:spacing w:val="7"/>
              </w:rPr>
              <w:t>核查</w:t>
            </w:r>
            <w:r>
              <w:rPr>
                <w:spacing w:val="6"/>
              </w:rPr>
              <w:t>结果</w:t>
            </w:r>
          </w:p>
        </w:tc>
        <w:tc>
          <w:tcPr>
            <w:tcW w:w="2809" w:type="dxa"/>
            <w:vAlign w:val="top"/>
          </w:tcPr>
          <w:p>
            <w:pPr>
              <w:pStyle w:val="TableText"/>
              <w:ind w:left="108" w:right="178" w:firstLine="3"/>
              <w:spacing w:before="39" w:line="266" w:lineRule="auto"/>
              <w:jc w:val="both"/>
              <w:rPr/>
            </w:pPr>
            <w:r>
              <w:rPr>
                <w:spacing w:val="9"/>
              </w:rPr>
              <w:t>核查组现场查看企业产品碳</w:t>
            </w:r>
            <w:r>
              <w:rPr>
                <w:spacing w:val="9"/>
              </w:rPr>
              <w:t>足迹报告以及现场核查，产</w:t>
            </w:r>
            <w:r>
              <w:rPr>
                <w:spacing w:val="9"/>
              </w:rPr>
              <w:t>品碳足迹报告中所选择的报</w:t>
            </w:r>
            <w:r>
              <w:rPr>
                <w:spacing w:val="8"/>
              </w:rPr>
              <w:t>告范围和边界正确。</w:t>
            </w:r>
          </w:p>
        </w:tc>
      </w:tr>
      <w:tr>
        <w:trPr>
          <w:trHeight w:val="903" w:hRule="atLeast"/>
        </w:trPr>
        <w:tc>
          <w:tcPr>
            <w:tcW w:w="703" w:type="dxa"/>
            <w:vAlign w:val="top"/>
          </w:tcPr>
          <w:p>
            <w:pPr>
              <w:spacing w:line="311" w:lineRule="auto"/>
              <w:rPr>
                <w:rFonts w:ascii="Arial"/>
                <w:sz w:val="21"/>
              </w:rPr>
            </w:pPr>
            <w:r/>
          </w:p>
          <w:p>
            <w:pPr>
              <w:ind w:left="300"/>
              <w:spacing w:before="58" w:line="203" w:lineRule="auto"/>
              <w:rPr>
                <w:rFonts w:ascii="Arial" w:hAnsi="Arial" w:eastAsia="Arial" w:cs="Arial"/>
                <w:sz w:val="20"/>
                <w:szCs w:val="20"/>
              </w:rPr>
            </w:pPr>
            <w:r>
              <w:rPr>
                <w:rFonts w:ascii="Arial" w:hAnsi="Arial" w:eastAsia="Arial" w:cs="Arial"/>
                <w:sz w:val="20"/>
                <w:szCs w:val="20"/>
              </w:rPr>
              <w:t>8</w:t>
            </w:r>
          </w:p>
        </w:tc>
        <w:tc>
          <w:tcPr>
            <w:tcW w:w="3628" w:type="dxa"/>
            <w:vAlign w:val="top"/>
          </w:tcPr>
          <w:p>
            <w:pPr>
              <w:spacing w:line="271" w:lineRule="auto"/>
              <w:rPr>
                <w:rFonts w:ascii="Arial"/>
                <w:sz w:val="21"/>
              </w:rPr>
            </w:pPr>
            <w:r/>
          </w:p>
          <w:p>
            <w:pPr>
              <w:pStyle w:val="TableText"/>
              <w:ind w:left="114"/>
              <w:spacing w:before="65" w:line="268" w:lineRule="exact"/>
              <w:rPr/>
            </w:pPr>
            <w:r>
              <w:rPr>
                <w:spacing w:val="8"/>
                <w:position w:val="1"/>
              </w:rPr>
              <w:t>与运行和数据收集程序的符合性；</w:t>
            </w:r>
          </w:p>
        </w:tc>
        <w:tc>
          <w:tcPr>
            <w:tcW w:w="2186" w:type="dxa"/>
            <w:vAlign w:val="top"/>
          </w:tcPr>
          <w:p>
            <w:pPr>
              <w:pStyle w:val="TableText"/>
              <w:ind w:left="132"/>
              <w:spacing w:before="38" w:line="268" w:lineRule="exact"/>
              <w:rPr/>
            </w:pPr>
            <w:r>
              <w:rPr>
                <w:rFonts w:ascii="MS UI Gothic" w:hAnsi="MS UI Gothic" w:eastAsia="MS UI Gothic" w:cs="MS UI Gothic"/>
                <w:spacing w:val="2"/>
                <w:position w:val="1"/>
              </w:rPr>
              <w:t>☒</w:t>
            </w:r>
            <w:r>
              <w:rPr>
                <w:rFonts w:ascii="MS UI Gothic" w:hAnsi="MS UI Gothic" w:eastAsia="MS UI Gothic" w:cs="MS UI Gothic"/>
                <w:spacing w:val="52"/>
                <w:position w:val="1"/>
              </w:rPr>
              <w:t xml:space="preserve"> </w:t>
            </w:r>
            <w:r>
              <w:rPr>
                <w:spacing w:val="2"/>
                <w:position w:val="1"/>
              </w:rPr>
              <w:t>相关记录</w:t>
            </w:r>
          </w:p>
          <w:p>
            <w:pPr>
              <w:pStyle w:val="TableText"/>
              <w:ind w:left="132"/>
              <w:spacing w:before="30" w:line="270" w:lineRule="exact"/>
              <w:rPr/>
            </w:pPr>
            <w:r>
              <w:rPr>
                <w:rFonts w:ascii="MS UI Gothic" w:hAnsi="MS UI Gothic" w:eastAsia="MS UI Gothic" w:cs="MS UI Gothic"/>
                <w:spacing w:val="-2"/>
                <w:position w:val="1"/>
              </w:rPr>
              <w:t>□</w:t>
            </w:r>
            <w:r>
              <w:rPr>
                <w:rFonts w:ascii="MS UI Gothic" w:hAnsi="MS UI Gothic" w:eastAsia="MS UI Gothic" w:cs="MS UI Gothic"/>
                <w:spacing w:val="48"/>
                <w:position w:val="1"/>
              </w:rPr>
              <w:t xml:space="preserve"> </w:t>
            </w:r>
            <w:r>
              <w:rPr>
                <w:spacing w:val="-2"/>
                <w:position w:val="1"/>
              </w:rPr>
              <w:t>其他</w:t>
            </w:r>
          </w:p>
          <w:p>
            <w:pPr>
              <w:pStyle w:val="TableText"/>
              <w:ind w:left="200"/>
              <w:spacing w:before="29" w:line="237" w:lineRule="auto"/>
              <w:rPr/>
            </w:pPr>
            <w:r>
              <w:rPr>
                <w:spacing w:val="-17"/>
                <w:w w:val="95"/>
              </w:rPr>
              <w:t>(</w:t>
            </w:r>
            <w:r>
              <w:rPr>
                <w:spacing w:val="5"/>
              </w:rPr>
              <w:t xml:space="preserve">           </w:t>
            </w:r>
            <w:r>
              <w:rPr>
                <w:spacing w:val="-17"/>
                <w:w w:val="95"/>
              </w:rPr>
              <w:t>)</w:t>
            </w:r>
          </w:p>
        </w:tc>
        <w:tc>
          <w:tcPr>
            <w:tcW w:w="2809" w:type="dxa"/>
            <w:vAlign w:val="top"/>
          </w:tcPr>
          <w:p>
            <w:pPr>
              <w:spacing w:line="271" w:lineRule="auto"/>
              <w:rPr>
                <w:rFonts w:ascii="Arial"/>
                <w:sz w:val="21"/>
              </w:rPr>
            </w:pPr>
            <w:r/>
          </w:p>
          <w:p>
            <w:pPr>
              <w:pStyle w:val="TableText"/>
              <w:ind w:left="109"/>
              <w:spacing w:before="65" w:line="268" w:lineRule="exact"/>
              <w:rPr/>
            </w:pPr>
            <w:r>
              <w:rPr>
                <w:spacing w:val="8"/>
                <w:position w:val="1"/>
              </w:rPr>
              <w:t>符合运行和数据收集程序。</w:t>
            </w:r>
          </w:p>
        </w:tc>
      </w:tr>
      <w:tr>
        <w:trPr>
          <w:trHeight w:val="1454" w:hRule="atLeast"/>
        </w:trPr>
        <w:tc>
          <w:tcPr>
            <w:tcW w:w="703" w:type="dxa"/>
            <w:vAlign w:val="top"/>
          </w:tcPr>
          <w:p>
            <w:pPr>
              <w:spacing w:line="293" w:lineRule="auto"/>
              <w:rPr>
                <w:rFonts w:ascii="Arial"/>
                <w:sz w:val="21"/>
              </w:rPr>
            </w:pPr>
            <w:r/>
          </w:p>
          <w:p>
            <w:pPr>
              <w:spacing w:line="294" w:lineRule="auto"/>
              <w:rPr>
                <w:rFonts w:ascii="Arial"/>
                <w:sz w:val="21"/>
              </w:rPr>
            </w:pPr>
            <w:r/>
          </w:p>
          <w:p>
            <w:pPr>
              <w:ind w:left="299"/>
              <w:spacing w:before="58" w:line="201" w:lineRule="auto"/>
              <w:rPr>
                <w:rFonts w:ascii="Arial" w:hAnsi="Arial" w:eastAsia="Arial" w:cs="Arial"/>
                <w:sz w:val="20"/>
                <w:szCs w:val="20"/>
              </w:rPr>
            </w:pPr>
            <w:r>
              <w:rPr>
                <w:rFonts w:ascii="Arial" w:hAnsi="Arial" w:eastAsia="Arial" w:cs="Arial"/>
                <w:sz w:val="20"/>
                <w:szCs w:val="20"/>
              </w:rPr>
              <w:t>9</w:t>
            </w:r>
          </w:p>
        </w:tc>
        <w:tc>
          <w:tcPr>
            <w:tcW w:w="3628" w:type="dxa"/>
            <w:vAlign w:val="top"/>
          </w:tcPr>
          <w:p>
            <w:pPr>
              <w:spacing w:line="272" w:lineRule="auto"/>
              <w:rPr>
                <w:rFonts w:ascii="Arial"/>
                <w:sz w:val="21"/>
              </w:rPr>
            </w:pPr>
            <w:r/>
          </w:p>
          <w:p>
            <w:pPr>
              <w:spacing w:line="273" w:lineRule="auto"/>
              <w:rPr>
                <w:rFonts w:ascii="Arial"/>
                <w:sz w:val="21"/>
              </w:rPr>
            </w:pPr>
            <w:r/>
          </w:p>
          <w:p>
            <w:pPr>
              <w:pStyle w:val="TableText"/>
              <w:ind w:left="107"/>
              <w:spacing w:before="65" w:line="268" w:lineRule="exact"/>
              <w:rPr/>
            </w:pPr>
            <w:r>
              <w:rPr>
                <w:spacing w:val="8"/>
                <w:position w:val="1"/>
              </w:rPr>
              <w:t>对实质性有潜在影响的人员活动；</w:t>
            </w:r>
          </w:p>
        </w:tc>
        <w:tc>
          <w:tcPr>
            <w:tcW w:w="2186" w:type="dxa"/>
            <w:vAlign w:val="top"/>
          </w:tcPr>
          <w:p>
            <w:pPr>
              <w:pStyle w:val="TableText"/>
              <w:ind w:left="110" w:right="292" w:firstLine="22"/>
              <w:spacing w:before="37" w:line="275" w:lineRule="auto"/>
              <w:rPr/>
            </w:pPr>
            <w:r>
              <w:rPr>
                <w:rFonts w:ascii="MS UI Gothic" w:hAnsi="MS UI Gothic" w:eastAsia="MS UI Gothic" w:cs="MS UI Gothic"/>
                <w:spacing w:val="5"/>
              </w:rPr>
              <w:t>☒</w:t>
            </w:r>
            <w:r>
              <w:rPr>
                <w:rFonts w:ascii="MS UI Gothic" w:hAnsi="MS UI Gothic" w:eastAsia="MS UI Gothic" w:cs="MS UI Gothic"/>
                <w:spacing w:val="53"/>
                <w:w w:val="101"/>
              </w:rPr>
              <w:t xml:space="preserve"> </w:t>
            </w:r>
            <w:r>
              <w:rPr>
                <w:spacing w:val="5"/>
              </w:rPr>
              <w:t>温室气体量化与</w:t>
            </w:r>
            <w:r>
              <w:rPr>
                <w:spacing w:val="8"/>
              </w:rPr>
              <w:t>报告管理程序</w:t>
            </w:r>
          </w:p>
          <w:p>
            <w:pPr>
              <w:pStyle w:val="TableText"/>
              <w:ind w:left="132"/>
              <w:spacing w:before="2" w:line="270" w:lineRule="exact"/>
              <w:rPr/>
            </w:pPr>
            <w:r>
              <w:rPr>
                <w:rFonts w:ascii="MS UI Gothic" w:hAnsi="MS UI Gothic" w:eastAsia="MS UI Gothic" w:cs="MS UI Gothic"/>
                <w:spacing w:val="2"/>
                <w:position w:val="1"/>
              </w:rPr>
              <w:t>□</w:t>
            </w:r>
            <w:r>
              <w:rPr>
                <w:rFonts w:ascii="MS UI Gothic" w:hAnsi="MS UI Gothic" w:eastAsia="MS UI Gothic" w:cs="MS UI Gothic"/>
                <w:spacing w:val="52"/>
                <w:position w:val="1"/>
              </w:rPr>
              <w:t xml:space="preserve"> </w:t>
            </w:r>
            <w:r>
              <w:rPr>
                <w:spacing w:val="2"/>
                <w:position w:val="1"/>
              </w:rPr>
              <w:t>程序计划</w:t>
            </w:r>
          </w:p>
          <w:p>
            <w:pPr>
              <w:pStyle w:val="TableText"/>
              <w:ind w:left="132"/>
              <w:spacing w:before="30" w:line="270" w:lineRule="exact"/>
              <w:rPr/>
            </w:pPr>
            <w:r>
              <w:rPr>
                <w:rFonts w:ascii="MS UI Gothic" w:hAnsi="MS UI Gothic" w:eastAsia="MS UI Gothic" w:cs="MS UI Gothic"/>
                <w:spacing w:val="2"/>
                <w:position w:val="1"/>
              </w:rPr>
              <w:t>□</w:t>
            </w:r>
            <w:r>
              <w:rPr>
                <w:rFonts w:ascii="MS UI Gothic" w:hAnsi="MS UI Gothic" w:eastAsia="MS UI Gothic" w:cs="MS UI Gothic"/>
                <w:spacing w:val="52"/>
                <w:position w:val="1"/>
              </w:rPr>
              <w:t xml:space="preserve"> </w:t>
            </w:r>
            <w:r>
              <w:rPr>
                <w:spacing w:val="2"/>
                <w:position w:val="1"/>
              </w:rPr>
              <w:t>培训记录</w:t>
            </w:r>
          </w:p>
        </w:tc>
        <w:tc>
          <w:tcPr>
            <w:tcW w:w="2809" w:type="dxa"/>
            <w:vAlign w:val="top"/>
          </w:tcPr>
          <w:p>
            <w:pPr>
              <w:pStyle w:val="TableText"/>
              <w:ind w:left="109" w:right="180"/>
              <w:spacing w:before="164" w:line="276" w:lineRule="auto"/>
              <w:rPr/>
            </w:pPr>
            <w:r>
              <w:rPr>
                <w:spacing w:val="9"/>
              </w:rPr>
              <w:t>结合温室气体量化与报告管</w:t>
            </w:r>
            <w:r>
              <w:rPr>
                <w:spacing w:val="9"/>
              </w:rPr>
              <w:t>理程序文件，对企业管理人</w:t>
            </w:r>
            <w:r>
              <w:rPr>
                <w:spacing w:val="9"/>
              </w:rPr>
              <w:t>员进行定期培训和知识宣</w:t>
            </w:r>
          </w:p>
          <w:p>
            <w:pPr>
              <w:pStyle w:val="TableText"/>
              <w:ind w:left="110"/>
              <w:spacing w:line="268" w:lineRule="exact"/>
              <w:rPr/>
            </w:pPr>
            <w:r>
              <w:rPr>
                <w:spacing w:val="2"/>
                <w:position w:val="1"/>
              </w:rPr>
              <w:t>贯。</w:t>
            </w:r>
          </w:p>
        </w:tc>
      </w:tr>
      <w:tr>
        <w:trPr>
          <w:trHeight w:val="304" w:hRule="atLeast"/>
        </w:trPr>
        <w:tc>
          <w:tcPr>
            <w:tcW w:w="703" w:type="dxa"/>
            <w:vAlign w:val="top"/>
          </w:tcPr>
          <w:p>
            <w:pPr>
              <w:ind w:left="248"/>
              <w:spacing w:before="72" w:line="203" w:lineRule="auto"/>
              <w:rPr>
                <w:rFonts w:ascii="Arial" w:hAnsi="Arial" w:eastAsia="Arial" w:cs="Arial"/>
                <w:sz w:val="20"/>
                <w:szCs w:val="20"/>
              </w:rPr>
            </w:pPr>
            <w:r>
              <w:rPr>
                <w:rFonts w:ascii="Arial" w:hAnsi="Arial" w:eastAsia="Arial" w:cs="Arial"/>
                <w:sz w:val="20"/>
                <w:szCs w:val="20"/>
                <w:spacing w:val="-3"/>
              </w:rPr>
              <w:t>10</w:t>
            </w:r>
          </w:p>
        </w:tc>
        <w:tc>
          <w:tcPr>
            <w:tcW w:w="3628" w:type="dxa"/>
            <w:vAlign w:val="top"/>
          </w:tcPr>
          <w:p>
            <w:pPr>
              <w:pStyle w:val="TableText"/>
              <w:ind w:left="108"/>
              <w:spacing w:before="40" w:line="234" w:lineRule="auto"/>
              <w:rPr/>
            </w:pPr>
            <w:r>
              <w:rPr>
                <w:spacing w:val="8"/>
              </w:rPr>
              <w:t>抽样设备和抽样方法；</w:t>
            </w:r>
          </w:p>
        </w:tc>
        <w:tc>
          <w:tcPr>
            <w:tcW w:w="2186" w:type="dxa"/>
            <w:vAlign w:val="top"/>
          </w:tcPr>
          <w:p>
            <w:pPr>
              <w:pStyle w:val="TableText"/>
              <w:ind w:left="132"/>
              <w:spacing w:before="38" w:line="236" w:lineRule="auto"/>
              <w:rPr/>
            </w:pPr>
            <w:r>
              <w:rPr>
                <w:rFonts w:ascii="MS UI Gothic" w:hAnsi="MS UI Gothic" w:eastAsia="MS UI Gothic" w:cs="MS UI Gothic"/>
                <w:spacing w:val="5"/>
              </w:rPr>
              <w:t>□</w:t>
            </w:r>
            <w:r>
              <w:rPr>
                <w:rFonts w:ascii="MS UI Gothic" w:hAnsi="MS UI Gothic" w:eastAsia="MS UI Gothic" w:cs="MS UI Gothic"/>
                <w:spacing w:val="53"/>
                <w:w w:val="101"/>
              </w:rPr>
              <w:t xml:space="preserve"> </w:t>
            </w:r>
            <w:r>
              <w:rPr>
                <w:spacing w:val="5"/>
              </w:rPr>
              <w:t>抽样计划及说明</w:t>
            </w:r>
          </w:p>
        </w:tc>
        <w:tc>
          <w:tcPr>
            <w:tcW w:w="2809" w:type="dxa"/>
            <w:vAlign w:val="top"/>
          </w:tcPr>
          <w:p>
            <w:pPr>
              <w:pStyle w:val="TableText"/>
              <w:ind w:left="110"/>
              <w:spacing w:before="40" w:line="234" w:lineRule="auto"/>
              <w:rPr/>
            </w:pPr>
            <w:r>
              <w:rPr>
                <w:spacing w:val="8"/>
              </w:rPr>
              <w:t>不涉及</w:t>
            </w:r>
          </w:p>
        </w:tc>
      </w:tr>
      <w:tr>
        <w:trPr>
          <w:trHeight w:val="904" w:hRule="atLeast"/>
        </w:trPr>
        <w:tc>
          <w:tcPr>
            <w:tcW w:w="703" w:type="dxa"/>
            <w:vAlign w:val="top"/>
          </w:tcPr>
          <w:p>
            <w:pPr>
              <w:spacing w:line="315" w:lineRule="auto"/>
              <w:rPr>
                <w:rFonts w:ascii="Arial"/>
                <w:sz w:val="21"/>
              </w:rPr>
            </w:pPr>
            <w:r/>
          </w:p>
          <w:p>
            <w:pPr>
              <w:ind w:left="248"/>
              <w:spacing w:before="58" w:line="202" w:lineRule="auto"/>
              <w:rPr>
                <w:rFonts w:ascii="Arial" w:hAnsi="Arial" w:eastAsia="Arial" w:cs="Arial"/>
                <w:sz w:val="20"/>
                <w:szCs w:val="20"/>
              </w:rPr>
            </w:pPr>
            <w:r>
              <w:rPr>
                <w:rFonts w:ascii="Arial" w:hAnsi="Arial" w:eastAsia="Arial" w:cs="Arial"/>
                <w:sz w:val="20"/>
                <w:szCs w:val="20"/>
                <w:spacing w:val="-3"/>
              </w:rPr>
              <w:t>11</w:t>
            </w:r>
          </w:p>
        </w:tc>
        <w:tc>
          <w:tcPr>
            <w:tcW w:w="3628" w:type="dxa"/>
            <w:vAlign w:val="top"/>
          </w:tcPr>
          <w:p>
            <w:pPr>
              <w:pStyle w:val="TableText"/>
              <w:ind w:left="106" w:right="160"/>
              <w:spacing w:before="189" w:line="275" w:lineRule="auto"/>
              <w:rPr/>
            </w:pPr>
            <w:r>
              <w:rPr>
                <w:spacing w:val="9"/>
              </w:rPr>
              <w:t>按照责任方建立的或在准则中规定的</w:t>
            </w:r>
            <w:r>
              <w:rPr>
                <w:spacing w:val="8"/>
              </w:rPr>
              <w:t>要求进行的监测实践；</w:t>
            </w:r>
          </w:p>
        </w:tc>
        <w:tc>
          <w:tcPr>
            <w:tcW w:w="2186" w:type="dxa"/>
            <w:vAlign w:val="top"/>
          </w:tcPr>
          <w:p>
            <w:pPr>
              <w:pStyle w:val="TableText"/>
              <w:ind w:left="109" w:right="292" w:firstLine="23"/>
              <w:spacing w:before="40" w:line="275" w:lineRule="auto"/>
              <w:rPr/>
            </w:pPr>
            <w:r>
              <w:rPr>
                <w:rFonts w:ascii="MS UI Gothic" w:hAnsi="MS UI Gothic" w:eastAsia="MS UI Gothic" w:cs="MS UI Gothic"/>
                <w:spacing w:val="5"/>
              </w:rPr>
              <w:t>☒</w:t>
            </w:r>
            <w:r>
              <w:rPr>
                <w:rFonts w:ascii="MS UI Gothic" w:hAnsi="MS UI Gothic" w:eastAsia="MS UI Gothic" w:cs="MS UI Gothic"/>
                <w:spacing w:val="53"/>
                <w:w w:val="101"/>
              </w:rPr>
              <w:t xml:space="preserve"> </w:t>
            </w:r>
            <w:r>
              <w:rPr>
                <w:spacing w:val="5"/>
              </w:rPr>
              <w:t>责任方的日常监</w:t>
            </w:r>
            <w:r>
              <w:rPr>
                <w:spacing w:val="8"/>
              </w:rPr>
              <w:t>测证据</w:t>
            </w:r>
          </w:p>
        </w:tc>
        <w:tc>
          <w:tcPr>
            <w:tcW w:w="2809" w:type="dxa"/>
            <w:vAlign w:val="top"/>
          </w:tcPr>
          <w:p>
            <w:pPr>
              <w:pStyle w:val="TableText"/>
              <w:ind w:left="109" w:right="180"/>
              <w:spacing w:before="42" w:line="262" w:lineRule="auto"/>
              <w:jc w:val="both"/>
              <w:rPr/>
            </w:pPr>
            <w:r>
              <w:rPr>
                <w:spacing w:val="9"/>
              </w:rPr>
              <w:t>企业对电量、蒸汽等活动数</w:t>
            </w:r>
            <w:r>
              <w:rPr>
                <w:spacing w:val="9"/>
              </w:rPr>
              <w:t>据进行每月记录，提供了月</w:t>
            </w:r>
            <w:r>
              <w:rPr>
                <w:spacing w:val="8"/>
              </w:rPr>
              <w:t>度发票和产品单耗数据。</w:t>
            </w:r>
          </w:p>
        </w:tc>
      </w:tr>
      <w:tr>
        <w:trPr>
          <w:trHeight w:val="1800" w:hRule="atLeast"/>
        </w:trPr>
        <w:tc>
          <w:tcPr>
            <w:tcW w:w="703"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left="248"/>
              <w:spacing w:before="58" w:line="204" w:lineRule="auto"/>
              <w:rPr>
                <w:rFonts w:ascii="Arial" w:hAnsi="Arial" w:eastAsia="Arial" w:cs="Arial"/>
                <w:sz w:val="20"/>
                <w:szCs w:val="20"/>
              </w:rPr>
            </w:pPr>
            <w:r>
              <w:rPr>
                <w:rFonts w:ascii="Arial" w:hAnsi="Arial" w:eastAsia="Arial" w:cs="Arial"/>
                <w:sz w:val="20"/>
                <w:szCs w:val="20"/>
                <w:spacing w:val="-3"/>
              </w:rPr>
              <w:t>12</w:t>
            </w:r>
          </w:p>
        </w:tc>
        <w:tc>
          <w:tcPr>
            <w:tcW w:w="3628" w:type="dxa"/>
            <w:vAlign w:val="top"/>
          </w:tcPr>
          <w:p>
            <w:pPr>
              <w:spacing w:line="420" w:lineRule="auto"/>
              <w:rPr>
                <w:rFonts w:ascii="Arial"/>
                <w:sz w:val="21"/>
              </w:rPr>
            </w:pPr>
            <w:r/>
          </w:p>
          <w:p>
            <w:pPr>
              <w:pStyle w:val="TableText"/>
              <w:ind w:left="108"/>
              <w:spacing w:before="65" w:line="267" w:lineRule="exact"/>
              <w:rPr/>
            </w:pPr>
            <w:r>
              <w:rPr>
                <w:spacing w:val="9"/>
                <w:position w:val="1"/>
              </w:rPr>
              <w:t>建立并实施质量控制和质量保证程</w:t>
            </w:r>
          </w:p>
          <w:p>
            <w:pPr>
              <w:pStyle w:val="TableText"/>
              <w:ind w:left="106" w:right="160" w:firstLine="2"/>
              <w:spacing w:before="29" w:line="277" w:lineRule="auto"/>
              <w:rPr/>
            </w:pPr>
            <w:r>
              <w:rPr>
                <w:spacing w:val="9"/>
              </w:rPr>
              <w:t>序，以防止或识别并纠正报告的监测</w:t>
            </w:r>
            <w:r>
              <w:rPr>
                <w:spacing w:val="8"/>
              </w:rPr>
              <w:t>参数中的任何错误或遗漏。</w:t>
            </w:r>
          </w:p>
        </w:tc>
        <w:tc>
          <w:tcPr>
            <w:tcW w:w="2186" w:type="dxa"/>
            <w:vAlign w:val="top"/>
          </w:tcPr>
          <w:p>
            <w:pPr>
              <w:pStyle w:val="TableText"/>
              <w:ind w:left="110" w:right="292" w:firstLine="22"/>
              <w:spacing w:before="38" w:line="276" w:lineRule="auto"/>
              <w:rPr/>
            </w:pPr>
            <w:r>
              <w:rPr>
                <w:rFonts w:ascii="MS UI Gothic" w:hAnsi="MS UI Gothic" w:eastAsia="MS UI Gothic" w:cs="MS UI Gothic"/>
                <w:spacing w:val="5"/>
              </w:rPr>
              <w:t>□</w:t>
            </w:r>
            <w:r>
              <w:rPr>
                <w:rFonts w:ascii="MS UI Gothic" w:hAnsi="MS UI Gothic" w:eastAsia="MS UI Gothic" w:cs="MS UI Gothic"/>
                <w:spacing w:val="53"/>
                <w:w w:val="101"/>
              </w:rPr>
              <w:t xml:space="preserve"> </w:t>
            </w:r>
            <w:r>
              <w:rPr>
                <w:spacing w:val="5"/>
              </w:rPr>
              <w:t>温室气体质量管</w:t>
            </w:r>
            <w:r>
              <w:rPr>
                <w:spacing w:val="7"/>
              </w:rPr>
              <w:t>理程序</w:t>
            </w:r>
          </w:p>
          <w:p>
            <w:pPr>
              <w:pStyle w:val="TableText"/>
              <w:ind w:left="110" w:right="292" w:firstLine="22"/>
              <w:spacing w:before="1" w:line="276" w:lineRule="auto"/>
              <w:rPr/>
            </w:pPr>
            <w:r>
              <w:rPr>
                <w:rFonts w:ascii="MS UI Gothic" w:hAnsi="MS UI Gothic" w:eastAsia="MS UI Gothic" w:cs="MS UI Gothic"/>
                <w:spacing w:val="5"/>
              </w:rPr>
              <w:t>☒</w:t>
            </w:r>
            <w:r>
              <w:rPr>
                <w:rFonts w:ascii="MS UI Gothic" w:hAnsi="MS UI Gothic" w:eastAsia="MS UI Gothic" w:cs="MS UI Gothic"/>
                <w:spacing w:val="53"/>
                <w:w w:val="101"/>
              </w:rPr>
              <w:t xml:space="preserve"> </w:t>
            </w:r>
            <w:r>
              <w:rPr>
                <w:spacing w:val="5"/>
              </w:rPr>
              <w:t>温室气体质量管</w:t>
            </w:r>
            <w:r>
              <w:rPr>
                <w:spacing w:val="9"/>
              </w:rPr>
              <w:t>理程序的实施证据</w:t>
            </w:r>
          </w:p>
          <w:p>
            <w:pPr>
              <w:pStyle w:val="TableText"/>
              <w:ind w:left="107" w:right="186" w:hanging="7"/>
              <w:spacing w:before="1" w:line="255" w:lineRule="auto"/>
              <w:rPr/>
            </w:pPr>
            <w:r>
              <w:rPr>
                <w:spacing w:val="10"/>
              </w:rPr>
              <w:t>（温室气体量化与报</w:t>
            </w:r>
            <w:r>
              <w:rPr>
                <w:spacing w:val="9"/>
              </w:rPr>
              <w:t>告管理程序）</w:t>
            </w:r>
          </w:p>
        </w:tc>
        <w:tc>
          <w:tcPr>
            <w:tcW w:w="2809" w:type="dxa"/>
            <w:vAlign w:val="top"/>
          </w:tcPr>
          <w:p>
            <w:pPr>
              <w:pStyle w:val="TableText"/>
              <w:ind w:left="108" w:right="180"/>
              <w:spacing w:before="185" w:line="277" w:lineRule="auto"/>
              <w:jc w:val="both"/>
              <w:rPr/>
            </w:pPr>
            <w:r>
              <w:rPr>
                <w:spacing w:val="9"/>
              </w:rPr>
              <w:t>企业已建立并实施温室气体</w:t>
            </w:r>
            <w:r>
              <w:rPr>
                <w:spacing w:val="9"/>
              </w:rPr>
              <w:t>量化与报告管理程序文件，</w:t>
            </w:r>
            <w:r>
              <w:rPr>
                <w:spacing w:val="9"/>
              </w:rPr>
              <w:t>有效防止或识别并纠正报告</w:t>
            </w:r>
            <w:r>
              <w:rPr>
                <w:spacing w:val="9"/>
              </w:rPr>
              <w:t>监测参数中的任何错误或遗</w:t>
            </w:r>
            <w:r>
              <w:rPr>
                <w:spacing w:val="2"/>
              </w:rPr>
              <w:t>漏。</w:t>
            </w:r>
          </w:p>
        </w:tc>
      </w:tr>
      <w:tr>
        <w:trPr>
          <w:trHeight w:val="609" w:hRule="atLeast"/>
        </w:trPr>
        <w:tc>
          <w:tcPr>
            <w:tcW w:w="703" w:type="dxa"/>
            <w:vAlign w:val="top"/>
          </w:tcPr>
          <w:p>
            <w:pPr>
              <w:ind w:left="248"/>
              <w:spacing w:before="222" w:line="203" w:lineRule="auto"/>
              <w:rPr>
                <w:rFonts w:ascii="Arial" w:hAnsi="Arial" w:eastAsia="Arial" w:cs="Arial"/>
                <w:sz w:val="20"/>
                <w:szCs w:val="20"/>
              </w:rPr>
            </w:pPr>
            <w:r>
              <w:rPr>
                <w:rFonts w:ascii="Arial" w:hAnsi="Arial" w:eastAsia="Arial" w:cs="Arial"/>
                <w:sz w:val="20"/>
                <w:szCs w:val="20"/>
                <w:spacing w:val="-3"/>
              </w:rPr>
              <w:t>13</w:t>
            </w:r>
          </w:p>
        </w:tc>
        <w:tc>
          <w:tcPr>
            <w:tcW w:w="3628" w:type="dxa"/>
            <w:vAlign w:val="top"/>
          </w:tcPr>
          <w:p>
            <w:pPr>
              <w:pStyle w:val="TableText"/>
              <w:ind w:left="109" w:right="160"/>
              <w:spacing w:before="42" w:line="257" w:lineRule="auto"/>
              <w:rPr/>
            </w:pPr>
            <w:r>
              <w:rPr>
                <w:spacing w:val="9"/>
              </w:rPr>
              <w:t>产品碳足迹减排目标的设立及实施情</w:t>
            </w:r>
            <w:r>
              <w:rPr>
                <w:spacing w:val="4"/>
              </w:rPr>
              <w:t>况</w:t>
            </w:r>
          </w:p>
        </w:tc>
        <w:tc>
          <w:tcPr>
            <w:tcW w:w="2186" w:type="dxa"/>
            <w:vAlign w:val="top"/>
          </w:tcPr>
          <w:p>
            <w:pPr>
              <w:pStyle w:val="TableText"/>
              <w:ind w:left="132"/>
              <w:spacing w:before="39" w:line="267" w:lineRule="exact"/>
              <w:rPr/>
            </w:pPr>
            <w:r>
              <w:rPr>
                <w:rFonts w:ascii="MS UI Gothic" w:hAnsi="MS UI Gothic" w:eastAsia="MS UI Gothic" w:cs="MS UI Gothic"/>
                <w:spacing w:val="5"/>
                <w:position w:val="1"/>
              </w:rPr>
              <w:t>☒</w:t>
            </w:r>
            <w:r>
              <w:rPr>
                <w:rFonts w:ascii="MS UI Gothic" w:hAnsi="MS UI Gothic" w:eastAsia="MS UI Gothic" w:cs="MS UI Gothic"/>
                <w:spacing w:val="53"/>
                <w:w w:val="101"/>
                <w:position w:val="1"/>
              </w:rPr>
              <w:t xml:space="preserve"> </w:t>
            </w:r>
            <w:r>
              <w:rPr>
                <w:spacing w:val="5"/>
                <w:position w:val="1"/>
              </w:rPr>
              <w:t>产品碳足迹报告</w:t>
            </w:r>
          </w:p>
        </w:tc>
        <w:tc>
          <w:tcPr>
            <w:tcW w:w="2809" w:type="dxa"/>
            <w:vAlign w:val="top"/>
          </w:tcPr>
          <w:p>
            <w:pPr>
              <w:pStyle w:val="TableText"/>
              <w:ind w:left="109" w:right="180"/>
              <w:spacing w:before="42" w:line="257" w:lineRule="auto"/>
              <w:rPr/>
            </w:pPr>
            <w:r>
              <w:rPr>
                <w:spacing w:val="9"/>
              </w:rPr>
              <w:t>企业暂未设立产品碳足迹减</w:t>
            </w:r>
            <w:r>
              <w:rPr>
                <w:spacing w:val="6"/>
              </w:rPr>
              <w:t>排目标。</w:t>
            </w:r>
          </w:p>
        </w:tc>
      </w:tr>
    </w:tbl>
    <w:p>
      <w:pPr>
        <w:pStyle w:val="BodyText"/>
        <w:spacing w:line="256" w:lineRule="auto"/>
        <w:rPr/>
      </w:pPr>
      <w:r/>
    </w:p>
    <w:p>
      <w:pPr>
        <w:pStyle w:val="BodyText"/>
        <w:ind w:left="11"/>
        <w:spacing w:before="78" w:line="236" w:lineRule="auto"/>
        <w:outlineLvl w:val="1"/>
        <w:rPr>
          <w:rFonts w:ascii="SimSun" w:hAnsi="SimSun" w:eastAsia="SimSun" w:cs="SimSun"/>
          <w:sz w:val="24"/>
          <w:szCs w:val="24"/>
        </w:rPr>
      </w:pPr>
      <w:bookmarkStart w:name="bookmark11" w:id="17"/>
      <w:bookmarkEnd w:id="17"/>
      <w:r>
        <w:rPr>
          <w:sz w:val="24"/>
          <w:szCs w:val="24"/>
          <w:b/>
          <w:bCs/>
          <w:spacing w:val="-3"/>
        </w:rPr>
        <w:t>2.4    </w:t>
      </w:r>
      <w:r>
        <w:rPr>
          <w:rFonts w:ascii="SimSun" w:hAnsi="SimSun" w:eastAsia="SimSun" w:cs="SimSun"/>
          <w:sz w:val="24"/>
          <w:szCs w:val="24"/>
          <w:b/>
          <w:bCs/>
          <w:spacing w:val="-3"/>
        </w:rPr>
        <w:t>自上次核查过的碳足迹报告以来变化情况的确认</w:t>
      </w:r>
    </w:p>
    <w:p>
      <w:pPr>
        <w:pStyle w:val="BodyText"/>
        <w:ind w:left="485"/>
        <w:spacing w:before="296" w:line="237" w:lineRule="auto"/>
        <w:rPr>
          <w:rFonts w:ascii="SimSun" w:hAnsi="SimSun" w:eastAsia="SimSun" w:cs="SimSun"/>
          <w:sz w:val="24"/>
          <w:szCs w:val="24"/>
        </w:rPr>
      </w:pPr>
      <w:r>
        <w:rPr>
          <w:rFonts w:ascii="SimSun" w:hAnsi="SimSun" w:eastAsia="SimSun" w:cs="SimSun"/>
          <w:sz w:val="24"/>
          <w:szCs w:val="24"/>
          <w:spacing w:val="-8"/>
        </w:rPr>
        <w:t>上年度核查：</w:t>
      </w:r>
      <w:r>
        <w:rPr>
          <w:rFonts w:ascii="SimSun" w:hAnsi="SimSun" w:eastAsia="SimSun" w:cs="SimSun"/>
          <w:sz w:val="24"/>
          <w:szCs w:val="24"/>
          <w:spacing w:val="-88"/>
        </w:rPr>
        <w:t xml:space="preserve"> </w:t>
      </w:r>
      <w:r>
        <w:rPr>
          <w:rFonts w:ascii="MS UI Gothic" w:hAnsi="MS UI Gothic" w:eastAsia="MS UI Gothic" w:cs="MS UI Gothic"/>
          <w:sz w:val="24"/>
          <w:szCs w:val="24"/>
          <w:spacing w:val="-8"/>
        </w:rPr>
        <w:t>□</w:t>
      </w:r>
      <w:r>
        <w:rPr>
          <w:rFonts w:ascii="SimSun" w:hAnsi="SimSun" w:eastAsia="SimSun" w:cs="SimSun"/>
          <w:sz w:val="24"/>
          <w:szCs w:val="24"/>
          <w:spacing w:val="-8"/>
        </w:rPr>
        <w:t>有 ( </w:t>
      </w:r>
      <w:r>
        <w:rPr>
          <w:rFonts w:ascii="MS UI Gothic" w:hAnsi="MS UI Gothic" w:eastAsia="MS UI Gothic" w:cs="MS UI Gothic"/>
          <w:sz w:val="24"/>
          <w:szCs w:val="24"/>
          <w:spacing w:val="-8"/>
        </w:rPr>
        <w:t>□</w:t>
      </w:r>
      <w:r>
        <w:rPr>
          <w:rFonts w:ascii="MS UI Gothic" w:hAnsi="MS UI Gothic" w:eastAsia="MS UI Gothic" w:cs="MS UI Gothic"/>
          <w:sz w:val="24"/>
          <w:szCs w:val="24"/>
          <w:spacing w:val="60"/>
          <w:w w:val="101"/>
        </w:rPr>
        <w:t xml:space="preserve"> </w:t>
      </w:r>
      <w:r>
        <w:rPr>
          <w:sz w:val="24"/>
          <w:szCs w:val="24"/>
          <w:spacing w:val="-8"/>
        </w:rPr>
        <w:t>CTI  </w:t>
      </w:r>
      <w:r>
        <w:rPr>
          <w:rFonts w:ascii="MS UI Gothic" w:hAnsi="MS UI Gothic" w:eastAsia="MS UI Gothic" w:cs="MS UI Gothic"/>
          <w:sz w:val="24"/>
          <w:szCs w:val="24"/>
          <w:spacing w:val="-8"/>
        </w:rPr>
        <w:t>□</w:t>
      </w:r>
      <w:r>
        <w:rPr>
          <w:rFonts w:ascii="SimSun" w:hAnsi="SimSun" w:eastAsia="SimSun" w:cs="SimSun"/>
          <w:sz w:val="24"/>
          <w:szCs w:val="24"/>
          <w:spacing w:val="-8"/>
        </w:rPr>
        <w:t>非</w:t>
      </w:r>
      <w:r>
        <w:rPr>
          <w:rFonts w:ascii="SimSun" w:hAnsi="SimSun" w:eastAsia="SimSun" w:cs="SimSun"/>
          <w:sz w:val="24"/>
          <w:szCs w:val="24"/>
          <w:spacing w:val="-47"/>
        </w:rPr>
        <w:t xml:space="preserve"> </w:t>
      </w:r>
      <w:r>
        <w:rPr>
          <w:sz w:val="24"/>
          <w:szCs w:val="24"/>
          <w:spacing w:val="-8"/>
        </w:rPr>
        <w:t>CTI</w:t>
      </w:r>
      <w:r>
        <w:rPr>
          <w:sz w:val="24"/>
          <w:szCs w:val="24"/>
          <w:spacing w:val="-33"/>
        </w:rPr>
        <w:t xml:space="preserve"> </w:t>
      </w:r>
      <w:r>
        <w:rPr>
          <w:rFonts w:ascii="SimSun" w:hAnsi="SimSun" w:eastAsia="SimSun" w:cs="SimSun"/>
          <w:sz w:val="24"/>
          <w:szCs w:val="24"/>
          <w:spacing w:val="-8"/>
        </w:rPr>
        <w:t>）  </w:t>
      </w:r>
      <w:r>
        <w:rPr>
          <w:rFonts w:ascii="MS UI Gothic" w:hAnsi="MS UI Gothic" w:eastAsia="MS UI Gothic" w:cs="MS UI Gothic"/>
          <w:sz w:val="24"/>
          <w:szCs w:val="24"/>
          <w:spacing w:val="-8"/>
        </w:rPr>
        <w:t>☒</w:t>
      </w:r>
      <w:r>
        <w:rPr>
          <w:rFonts w:ascii="SimSun" w:hAnsi="SimSun" w:eastAsia="SimSun" w:cs="SimSun"/>
          <w:sz w:val="24"/>
          <w:szCs w:val="24"/>
          <w:spacing w:val="-9"/>
        </w:rPr>
        <w:t>无（无需确认）</w:t>
      </w:r>
    </w:p>
    <w:p>
      <w:pPr>
        <w:spacing w:line="237" w:lineRule="auto"/>
        <w:sectPr>
          <w:headerReference w:type="default" r:id="rId18"/>
          <w:footerReference w:type="default" r:id="rId19"/>
          <w:pgSz w:w="11906" w:h="16839"/>
          <w:pgMar w:top="1549" w:right="1133" w:bottom="1256" w:left="1418" w:header="805" w:footer="967" w:gutter="0"/>
        </w:sectPr>
        <w:rPr>
          <w:rFonts w:ascii="SimSun" w:hAnsi="SimSun" w:eastAsia="SimSun" w:cs="SimSun"/>
          <w:sz w:val="24"/>
          <w:szCs w:val="24"/>
        </w:rPr>
      </w:pPr>
    </w:p>
    <w:tbl>
      <w:tblPr>
        <w:tblStyle w:val="TableNormal"/>
        <w:tblW w:w="936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9"/>
        <w:gridCol w:w="3500"/>
        <w:gridCol w:w="2477"/>
        <w:gridCol w:w="2666"/>
      </w:tblGrid>
      <w:tr>
        <w:trPr>
          <w:trHeight w:val="906" w:hRule="atLeast"/>
        </w:trPr>
        <w:tc>
          <w:tcPr>
            <w:tcW w:w="719" w:type="dxa"/>
            <w:vAlign w:val="top"/>
          </w:tcPr>
          <w:p>
            <w:pPr>
              <w:spacing w:line="273" w:lineRule="auto"/>
              <w:rPr>
                <w:rFonts w:ascii="Arial"/>
                <w:sz w:val="21"/>
              </w:rPr>
            </w:pPr>
            <w:r/>
          </w:p>
          <w:p>
            <w:pPr>
              <w:pStyle w:val="TableText"/>
              <w:ind w:left="151"/>
              <w:spacing w:before="65" w:line="269" w:lineRule="exact"/>
              <w:rPr/>
            </w:pPr>
            <w:r>
              <w:rPr>
                <w:b/>
                <w:bCs/>
                <w:spacing w:val="5"/>
                <w:position w:val="1"/>
              </w:rPr>
              <w:t>序号</w:t>
            </w:r>
          </w:p>
        </w:tc>
        <w:tc>
          <w:tcPr>
            <w:tcW w:w="3500" w:type="dxa"/>
            <w:vAlign w:val="top"/>
          </w:tcPr>
          <w:p>
            <w:pPr>
              <w:spacing w:line="273" w:lineRule="auto"/>
              <w:rPr>
                <w:rFonts w:ascii="Arial"/>
                <w:sz w:val="21"/>
              </w:rPr>
            </w:pPr>
            <w:r/>
          </w:p>
          <w:p>
            <w:pPr>
              <w:pStyle w:val="TableText"/>
              <w:ind w:left="1330"/>
              <w:spacing w:before="65" w:line="268" w:lineRule="exact"/>
              <w:rPr/>
            </w:pPr>
            <w:r>
              <w:rPr>
                <w:b/>
                <w:bCs/>
                <w:spacing w:val="6"/>
                <w:position w:val="1"/>
              </w:rPr>
              <w:t>变化情况</w:t>
            </w:r>
          </w:p>
        </w:tc>
        <w:tc>
          <w:tcPr>
            <w:tcW w:w="2477" w:type="dxa"/>
            <w:vAlign w:val="top"/>
          </w:tcPr>
          <w:p>
            <w:pPr>
              <w:spacing w:line="273" w:lineRule="auto"/>
              <w:rPr>
                <w:rFonts w:ascii="Arial"/>
                <w:sz w:val="21"/>
              </w:rPr>
            </w:pPr>
            <w:r/>
          </w:p>
          <w:p>
            <w:pPr>
              <w:pStyle w:val="TableText"/>
              <w:ind w:left="820"/>
              <w:spacing w:before="65" w:line="268" w:lineRule="exact"/>
              <w:rPr/>
            </w:pPr>
            <w:r>
              <w:rPr>
                <w:b/>
                <w:bCs/>
                <w:spacing w:val="6"/>
                <w:position w:val="1"/>
              </w:rPr>
              <w:t>变化情况</w:t>
            </w:r>
          </w:p>
        </w:tc>
        <w:tc>
          <w:tcPr>
            <w:tcW w:w="2666" w:type="dxa"/>
            <w:vAlign w:val="top"/>
          </w:tcPr>
          <w:p>
            <w:pPr>
              <w:pStyle w:val="TableText"/>
              <w:ind w:left="149"/>
              <w:spacing w:before="40" w:line="266" w:lineRule="exact"/>
              <w:rPr/>
            </w:pPr>
            <w:r>
              <w:rPr>
                <w:rFonts w:ascii="Arial" w:hAnsi="Arial" w:eastAsia="Arial" w:cs="Arial"/>
                <w:b/>
                <w:bCs/>
                <w:position w:val="1"/>
              </w:rPr>
              <w:t>GHG</w:t>
            </w:r>
            <w:r>
              <w:rPr>
                <w:rFonts w:ascii="Arial" w:hAnsi="Arial" w:eastAsia="Arial" w:cs="Arial"/>
                <w:b/>
                <w:bCs/>
                <w:spacing w:val="4"/>
                <w:position w:val="1"/>
              </w:rPr>
              <w:t xml:space="preserve"> </w:t>
            </w:r>
            <w:r>
              <w:rPr>
                <w:b/>
                <w:bCs/>
                <w:spacing w:val="4"/>
                <w:position w:val="1"/>
              </w:rPr>
              <w:t>陈述与变化后情况的</w:t>
            </w:r>
          </w:p>
          <w:p>
            <w:pPr>
              <w:pStyle w:val="TableText"/>
              <w:ind w:left="109"/>
              <w:spacing w:before="33" w:line="267" w:lineRule="exact"/>
              <w:rPr/>
            </w:pPr>
            <w:r>
              <w:rPr>
                <w:b/>
                <w:bCs/>
                <w:spacing w:val="1"/>
                <w:position w:val="1"/>
              </w:rPr>
              <w:t>符合性（如不符合应有整改</w:t>
            </w:r>
          </w:p>
          <w:p>
            <w:pPr>
              <w:pStyle w:val="TableText"/>
              <w:ind w:left="807"/>
              <w:spacing w:before="30" w:line="238" w:lineRule="auto"/>
              <w:rPr/>
            </w:pPr>
            <w:r>
              <w:rPr>
                <w:b/>
                <w:bCs/>
                <w:spacing w:val="7"/>
              </w:rPr>
              <w:t>验证记录）</w:t>
            </w:r>
          </w:p>
        </w:tc>
      </w:tr>
      <w:tr>
        <w:trPr>
          <w:trHeight w:val="603" w:hRule="atLeast"/>
        </w:trPr>
        <w:tc>
          <w:tcPr>
            <w:tcW w:w="719" w:type="dxa"/>
            <w:vAlign w:val="top"/>
          </w:tcPr>
          <w:p>
            <w:pPr>
              <w:ind w:left="315"/>
              <w:spacing w:before="221" w:line="202" w:lineRule="auto"/>
              <w:rPr>
                <w:rFonts w:ascii="Arial" w:hAnsi="Arial" w:eastAsia="Arial" w:cs="Arial"/>
                <w:sz w:val="20"/>
                <w:szCs w:val="20"/>
              </w:rPr>
            </w:pPr>
            <w:r>
              <w:rPr>
                <w:rFonts w:ascii="Arial" w:hAnsi="Arial" w:eastAsia="Arial" w:cs="Arial"/>
                <w:sz w:val="20"/>
                <w:szCs w:val="20"/>
              </w:rPr>
              <w:t>1</w:t>
            </w:r>
          </w:p>
        </w:tc>
        <w:tc>
          <w:tcPr>
            <w:tcW w:w="3500" w:type="dxa"/>
            <w:vAlign w:val="top"/>
          </w:tcPr>
          <w:p>
            <w:pPr>
              <w:pStyle w:val="TableText"/>
              <w:ind w:left="125" w:right="241" w:hanging="15"/>
              <w:spacing w:before="36" w:line="257" w:lineRule="auto"/>
              <w:rPr/>
            </w:pPr>
            <w:r>
              <w:rPr>
                <w:spacing w:val="9"/>
              </w:rPr>
              <w:t>在产品生命周期清单中存在原因不</w:t>
            </w:r>
            <w:r>
              <w:rPr>
                <w:spacing w:val="5"/>
              </w:rPr>
              <w:t>明的实质性变化；</w:t>
            </w:r>
          </w:p>
        </w:tc>
        <w:tc>
          <w:tcPr>
            <w:tcW w:w="2477" w:type="dxa"/>
            <w:vAlign w:val="top"/>
          </w:tcPr>
          <w:p>
            <w:pPr>
              <w:pStyle w:val="TableText"/>
              <w:ind w:left="133" w:right="678"/>
              <w:spacing w:before="36" w:line="257" w:lineRule="auto"/>
              <w:rPr/>
            </w:pPr>
            <w:r>
              <w:rPr>
                <w:rFonts w:ascii="MS UI Gothic" w:hAnsi="MS UI Gothic" w:eastAsia="MS UI Gothic" w:cs="MS UI Gothic"/>
                <w:spacing w:val="-25"/>
              </w:rPr>
              <w:t>□</w:t>
            </w:r>
            <w:r>
              <w:rPr>
                <w:spacing w:val="-25"/>
              </w:rPr>
              <w:t>有</w:t>
            </w:r>
            <w:r>
              <w:rPr>
                <w:spacing w:val="-3"/>
              </w:rPr>
              <w:t xml:space="preserve"> </w:t>
            </w:r>
            <w:r>
              <w:rPr>
                <w:spacing w:val="-25"/>
              </w:rPr>
              <w:t>(</w:t>
            </w:r>
            <w:r>
              <w:rPr>
                <w:spacing w:val="6"/>
              </w:rPr>
              <w:t xml:space="preserve">          </w:t>
            </w:r>
            <w:r>
              <w:rPr>
                <w:spacing w:val="-25"/>
              </w:rPr>
              <w:t>)</w:t>
            </w:r>
            <w:r>
              <w:rPr>
                <w:spacing w:val="2"/>
              </w:rPr>
              <w:t xml:space="preserve"> </w:t>
            </w:r>
            <w:r>
              <w:rPr>
                <w:rFonts w:ascii="MS UI Gothic" w:hAnsi="MS UI Gothic" w:eastAsia="MS UI Gothic" w:cs="MS UI Gothic"/>
                <w:spacing w:val="-5"/>
              </w:rPr>
              <w:t>□</w:t>
            </w:r>
            <w:r>
              <w:rPr>
                <w:spacing w:val="-5"/>
              </w:rPr>
              <w:t>无</w:t>
            </w:r>
          </w:p>
        </w:tc>
        <w:tc>
          <w:tcPr>
            <w:tcW w:w="2666" w:type="dxa"/>
            <w:vAlign w:val="top"/>
          </w:tcPr>
          <w:p>
            <w:pPr>
              <w:pStyle w:val="TableText"/>
              <w:ind w:left="133"/>
              <w:spacing w:before="36" w:line="267" w:lineRule="exact"/>
              <w:rPr/>
            </w:pPr>
            <w:r>
              <w:rPr>
                <w:rFonts w:ascii="MS UI Gothic" w:hAnsi="MS UI Gothic" w:eastAsia="MS UI Gothic" w:cs="MS UI Gothic"/>
                <w:position w:val="1"/>
              </w:rPr>
              <w:t>□</w:t>
            </w:r>
            <w:r>
              <w:rPr>
                <w:position w:val="1"/>
              </w:rPr>
              <w:t>符合</w:t>
            </w:r>
          </w:p>
          <w:p>
            <w:pPr>
              <w:pStyle w:val="TableText"/>
              <w:ind w:left="133"/>
              <w:spacing w:before="32" w:line="237" w:lineRule="auto"/>
              <w:rPr/>
            </w:pPr>
            <w:r>
              <w:rPr>
                <w:rFonts w:ascii="MS UI Gothic" w:hAnsi="MS UI Gothic" w:eastAsia="MS UI Gothic" w:cs="MS UI Gothic"/>
                <w:spacing w:val="-6"/>
              </w:rPr>
              <w:t>□</w:t>
            </w:r>
            <w:r>
              <w:rPr>
                <w:spacing w:val="-6"/>
              </w:rPr>
              <w:t>不符合 (</w:t>
            </w:r>
            <w:r>
              <w:rPr>
                <w:spacing w:val="6"/>
              </w:rPr>
              <w:t xml:space="preserve">         </w:t>
            </w:r>
            <w:r>
              <w:rPr>
                <w:spacing w:val="-6"/>
              </w:rPr>
              <w:t>)</w:t>
            </w:r>
          </w:p>
        </w:tc>
      </w:tr>
      <w:tr>
        <w:trPr>
          <w:trHeight w:val="902" w:hRule="atLeast"/>
        </w:trPr>
        <w:tc>
          <w:tcPr>
            <w:tcW w:w="719" w:type="dxa"/>
            <w:vAlign w:val="top"/>
          </w:tcPr>
          <w:p>
            <w:pPr>
              <w:spacing w:line="310" w:lineRule="auto"/>
              <w:rPr>
                <w:rFonts w:ascii="Arial"/>
                <w:sz w:val="21"/>
              </w:rPr>
            </w:pPr>
            <w:r/>
          </w:p>
          <w:p>
            <w:pPr>
              <w:ind w:left="307"/>
              <w:spacing w:before="58" w:line="204" w:lineRule="auto"/>
              <w:rPr>
                <w:rFonts w:ascii="Arial" w:hAnsi="Arial" w:eastAsia="Arial" w:cs="Arial"/>
                <w:sz w:val="20"/>
                <w:szCs w:val="20"/>
              </w:rPr>
            </w:pPr>
            <w:r>
              <w:rPr>
                <w:rFonts w:ascii="Arial" w:hAnsi="Arial" w:eastAsia="Arial" w:cs="Arial"/>
                <w:sz w:val="20"/>
                <w:szCs w:val="20"/>
              </w:rPr>
              <w:t>2</w:t>
            </w:r>
          </w:p>
        </w:tc>
        <w:tc>
          <w:tcPr>
            <w:tcW w:w="3500" w:type="dxa"/>
            <w:vAlign w:val="top"/>
          </w:tcPr>
          <w:p>
            <w:pPr>
              <w:pStyle w:val="TableText"/>
              <w:ind w:left="107"/>
              <w:spacing w:before="38" w:line="267" w:lineRule="exact"/>
              <w:rPr/>
            </w:pPr>
            <w:r>
              <w:rPr>
                <w:spacing w:val="9"/>
                <w:position w:val="1"/>
              </w:rPr>
              <w:t>对碳足迹量化具有实质性意义的</w:t>
            </w:r>
          </w:p>
          <w:p>
            <w:pPr>
              <w:pStyle w:val="TableText"/>
              <w:ind w:left="109" w:right="174" w:firstLine="7"/>
              <w:spacing w:before="31" w:line="256" w:lineRule="auto"/>
              <w:rPr/>
            </w:pPr>
            <w:r>
              <w:rPr>
                <w:rFonts w:ascii="Arial" w:hAnsi="Arial" w:eastAsia="Arial" w:cs="Arial"/>
              </w:rPr>
              <w:t>GHG</w:t>
            </w:r>
            <w:r>
              <w:rPr>
                <w:rFonts w:ascii="Arial" w:hAnsi="Arial" w:eastAsia="Arial" w:cs="Arial"/>
                <w:spacing w:val="6"/>
              </w:rPr>
              <w:t xml:space="preserve"> </w:t>
            </w:r>
            <w:r>
              <w:rPr>
                <w:spacing w:val="6"/>
              </w:rPr>
              <w:t>源、汇与库的场所或设施的增</w:t>
            </w:r>
            <w:r>
              <w:rPr>
                <w:spacing w:val="2"/>
              </w:rPr>
              <w:t>加；</w:t>
            </w:r>
          </w:p>
        </w:tc>
        <w:tc>
          <w:tcPr>
            <w:tcW w:w="2477" w:type="dxa"/>
            <w:vAlign w:val="top"/>
          </w:tcPr>
          <w:p>
            <w:pPr>
              <w:pStyle w:val="TableText"/>
              <w:ind w:left="133" w:right="678"/>
              <w:spacing w:before="38" w:line="276" w:lineRule="auto"/>
              <w:rPr/>
            </w:pPr>
            <w:r>
              <w:rPr>
                <w:rFonts w:ascii="MS UI Gothic" w:hAnsi="MS UI Gothic" w:eastAsia="MS UI Gothic" w:cs="MS UI Gothic"/>
                <w:spacing w:val="-25"/>
              </w:rPr>
              <w:t>□</w:t>
            </w:r>
            <w:r>
              <w:rPr>
                <w:spacing w:val="-25"/>
              </w:rPr>
              <w:t>有</w:t>
            </w:r>
            <w:r>
              <w:rPr>
                <w:spacing w:val="-3"/>
              </w:rPr>
              <w:t xml:space="preserve"> </w:t>
            </w:r>
            <w:r>
              <w:rPr>
                <w:spacing w:val="-25"/>
              </w:rPr>
              <w:t>(</w:t>
            </w:r>
            <w:r>
              <w:rPr>
                <w:spacing w:val="6"/>
              </w:rPr>
              <w:t xml:space="preserve">          </w:t>
            </w:r>
            <w:r>
              <w:rPr>
                <w:spacing w:val="-25"/>
              </w:rPr>
              <w:t>)</w:t>
            </w:r>
            <w:r>
              <w:rPr>
                <w:spacing w:val="2"/>
              </w:rPr>
              <w:t xml:space="preserve"> </w:t>
            </w:r>
            <w:r>
              <w:rPr>
                <w:rFonts w:ascii="MS UI Gothic" w:hAnsi="MS UI Gothic" w:eastAsia="MS UI Gothic" w:cs="MS UI Gothic"/>
                <w:spacing w:val="-5"/>
              </w:rPr>
              <w:t>□</w:t>
            </w:r>
            <w:r>
              <w:rPr>
                <w:spacing w:val="-5"/>
              </w:rPr>
              <w:t>无</w:t>
            </w:r>
          </w:p>
        </w:tc>
        <w:tc>
          <w:tcPr>
            <w:tcW w:w="2666" w:type="dxa"/>
            <w:vAlign w:val="top"/>
          </w:tcPr>
          <w:p>
            <w:pPr>
              <w:pStyle w:val="TableText"/>
              <w:ind w:left="133"/>
              <w:spacing w:before="38" w:line="267" w:lineRule="exact"/>
              <w:rPr/>
            </w:pPr>
            <w:r>
              <w:rPr>
                <w:rFonts w:ascii="MS UI Gothic" w:hAnsi="MS UI Gothic" w:eastAsia="MS UI Gothic" w:cs="MS UI Gothic"/>
                <w:position w:val="1"/>
              </w:rPr>
              <w:t>□</w:t>
            </w:r>
            <w:r>
              <w:rPr>
                <w:position w:val="1"/>
              </w:rPr>
              <w:t>符合</w:t>
            </w:r>
          </w:p>
          <w:p>
            <w:pPr>
              <w:pStyle w:val="TableText"/>
              <w:ind w:left="133"/>
              <w:spacing w:before="31" w:line="268" w:lineRule="exact"/>
              <w:rPr/>
            </w:pPr>
            <w:r>
              <w:rPr>
                <w:rFonts w:ascii="MS UI Gothic" w:hAnsi="MS UI Gothic" w:eastAsia="MS UI Gothic" w:cs="MS UI Gothic"/>
                <w:spacing w:val="-6"/>
                <w:position w:val="1"/>
              </w:rPr>
              <w:t>□</w:t>
            </w:r>
            <w:r>
              <w:rPr>
                <w:spacing w:val="-6"/>
                <w:position w:val="1"/>
              </w:rPr>
              <w:t>不符合 (</w:t>
            </w:r>
            <w:r>
              <w:rPr>
                <w:spacing w:val="6"/>
                <w:position w:val="1"/>
              </w:rPr>
              <w:t xml:space="preserve">         </w:t>
            </w:r>
            <w:r>
              <w:rPr>
                <w:spacing w:val="-6"/>
                <w:position w:val="1"/>
              </w:rPr>
              <w:t>)</w:t>
            </w:r>
          </w:p>
        </w:tc>
      </w:tr>
      <w:tr>
        <w:trPr>
          <w:trHeight w:val="603" w:hRule="atLeast"/>
        </w:trPr>
        <w:tc>
          <w:tcPr>
            <w:tcW w:w="719" w:type="dxa"/>
            <w:vAlign w:val="top"/>
          </w:tcPr>
          <w:p>
            <w:pPr>
              <w:ind w:left="307"/>
              <w:spacing w:before="221" w:line="203" w:lineRule="auto"/>
              <w:rPr>
                <w:rFonts w:ascii="Arial" w:hAnsi="Arial" w:eastAsia="Arial" w:cs="Arial"/>
                <w:sz w:val="20"/>
                <w:szCs w:val="20"/>
              </w:rPr>
            </w:pPr>
            <w:r>
              <w:rPr>
                <w:rFonts w:ascii="Arial" w:hAnsi="Arial" w:eastAsia="Arial" w:cs="Arial"/>
                <w:sz w:val="20"/>
                <w:szCs w:val="20"/>
              </w:rPr>
              <w:t>3</w:t>
            </w:r>
          </w:p>
        </w:tc>
        <w:tc>
          <w:tcPr>
            <w:tcW w:w="3500" w:type="dxa"/>
            <w:vAlign w:val="top"/>
          </w:tcPr>
          <w:p>
            <w:pPr>
              <w:pStyle w:val="TableText"/>
              <w:ind w:left="110"/>
              <w:spacing w:before="189" w:line="265" w:lineRule="exact"/>
              <w:rPr/>
            </w:pPr>
            <w:r>
              <w:rPr>
                <w:spacing w:val="8"/>
                <w:position w:val="1"/>
              </w:rPr>
              <w:t>报告的范围或边界发生实质性变化；</w:t>
            </w:r>
          </w:p>
        </w:tc>
        <w:tc>
          <w:tcPr>
            <w:tcW w:w="2477" w:type="dxa"/>
            <w:vAlign w:val="top"/>
          </w:tcPr>
          <w:p>
            <w:pPr>
              <w:pStyle w:val="TableText"/>
              <w:ind w:left="133" w:right="678"/>
              <w:spacing w:before="38" w:line="256" w:lineRule="auto"/>
              <w:rPr/>
            </w:pPr>
            <w:r>
              <w:rPr>
                <w:rFonts w:ascii="MS UI Gothic" w:hAnsi="MS UI Gothic" w:eastAsia="MS UI Gothic" w:cs="MS UI Gothic"/>
                <w:spacing w:val="-25"/>
              </w:rPr>
              <w:t>□</w:t>
            </w:r>
            <w:r>
              <w:rPr>
                <w:spacing w:val="-25"/>
              </w:rPr>
              <w:t>有</w:t>
            </w:r>
            <w:r>
              <w:rPr>
                <w:spacing w:val="-3"/>
              </w:rPr>
              <w:t xml:space="preserve"> </w:t>
            </w:r>
            <w:r>
              <w:rPr>
                <w:spacing w:val="-25"/>
              </w:rPr>
              <w:t>(</w:t>
            </w:r>
            <w:r>
              <w:rPr>
                <w:spacing w:val="6"/>
              </w:rPr>
              <w:t xml:space="preserve">          </w:t>
            </w:r>
            <w:r>
              <w:rPr>
                <w:spacing w:val="-25"/>
              </w:rPr>
              <w:t>)</w:t>
            </w:r>
            <w:r>
              <w:rPr>
                <w:spacing w:val="2"/>
              </w:rPr>
              <w:t xml:space="preserve"> </w:t>
            </w:r>
            <w:r>
              <w:rPr>
                <w:rFonts w:ascii="MS UI Gothic" w:hAnsi="MS UI Gothic" w:eastAsia="MS UI Gothic" w:cs="MS UI Gothic"/>
                <w:spacing w:val="-5"/>
              </w:rPr>
              <w:t>□</w:t>
            </w:r>
            <w:r>
              <w:rPr>
                <w:spacing w:val="-5"/>
              </w:rPr>
              <w:t>无</w:t>
            </w:r>
          </w:p>
        </w:tc>
        <w:tc>
          <w:tcPr>
            <w:tcW w:w="2666" w:type="dxa"/>
            <w:vAlign w:val="top"/>
          </w:tcPr>
          <w:p>
            <w:pPr>
              <w:pStyle w:val="TableText"/>
              <w:ind w:left="133"/>
              <w:spacing w:before="39" w:line="268" w:lineRule="exact"/>
              <w:rPr/>
            </w:pPr>
            <w:r>
              <w:rPr>
                <w:rFonts w:ascii="MS UI Gothic" w:hAnsi="MS UI Gothic" w:eastAsia="MS UI Gothic" w:cs="MS UI Gothic"/>
                <w:position w:val="1"/>
              </w:rPr>
              <w:t>□</w:t>
            </w:r>
            <w:r>
              <w:rPr>
                <w:position w:val="1"/>
              </w:rPr>
              <w:t>符合</w:t>
            </w:r>
          </w:p>
          <w:p>
            <w:pPr>
              <w:pStyle w:val="TableText"/>
              <w:ind w:left="133"/>
              <w:spacing w:before="30" w:line="235" w:lineRule="auto"/>
              <w:rPr/>
            </w:pPr>
            <w:r>
              <w:rPr>
                <w:rFonts w:ascii="MS UI Gothic" w:hAnsi="MS UI Gothic" w:eastAsia="MS UI Gothic" w:cs="MS UI Gothic"/>
                <w:spacing w:val="-6"/>
              </w:rPr>
              <w:t>□</w:t>
            </w:r>
            <w:r>
              <w:rPr>
                <w:spacing w:val="-6"/>
              </w:rPr>
              <w:t>不符合 (</w:t>
            </w:r>
            <w:r>
              <w:rPr>
                <w:spacing w:val="6"/>
              </w:rPr>
              <w:t xml:space="preserve">         </w:t>
            </w:r>
            <w:r>
              <w:rPr>
                <w:spacing w:val="-6"/>
              </w:rPr>
              <w:t>)</w:t>
            </w:r>
          </w:p>
        </w:tc>
      </w:tr>
      <w:tr>
        <w:trPr>
          <w:trHeight w:val="608" w:hRule="atLeast"/>
        </w:trPr>
        <w:tc>
          <w:tcPr>
            <w:tcW w:w="719" w:type="dxa"/>
            <w:vAlign w:val="top"/>
          </w:tcPr>
          <w:p>
            <w:pPr>
              <w:ind w:left="303"/>
              <w:spacing w:before="224" w:line="202" w:lineRule="auto"/>
              <w:rPr>
                <w:rFonts w:ascii="Arial" w:hAnsi="Arial" w:eastAsia="Arial" w:cs="Arial"/>
                <w:sz w:val="20"/>
                <w:szCs w:val="20"/>
              </w:rPr>
            </w:pPr>
            <w:r>
              <w:rPr>
                <w:rFonts w:ascii="Arial" w:hAnsi="Arial" w:eastAsia="Arial" w:cs="Arial"/>
                <w:sz w:val="20"/>
                <w:szCs w:val="20"/>
              </w:rPr>
              <w:t>4</w:t>
            </w:r>
          </w:p>
        </w:tc>
        <w:tc>
          <w:tcPr>
            <w:tcW w:w="3500" w:type="dxa"/>
            <w:vAlign w:val="top"/>
          </w:tcPr>
          <w:p>
            <w:pPr>
              <w:pStyle w:val="TableText"/>
              <w:ind w:left="108" w:right="241" w:firstLine="2"/>
              <w:spacing w:before="39" w:line="258" w:lineRule="auto"/>
              <w:rPr/>
            </w:pPr>
            <w:r>
              <w:rPr>
                <w:spacing w:val="9"/>
              </w:rPr>
              <w:t>涉及特定场所或设施的数据管理的</w:t>
            </w:r>
            <w:r>
              <w:rPr>
                <w:spacing w:val="6"/>
              </w:rPr>
              <w:t>显著变化。</w:t>
            </w:r>
          </w:p>
        </w:tc>
        <w:tc>
          <w:tcPr>
            <w:tcW w:w="2477" w:type="dxa"/>
            <w:vAlign w:val="top"/>
          </w:tcPr>
          <w:p>
            <w:pPr>
              <w:pStyle w:val="TableText"/>
              <w:ind w:left="133" w:right="678"/>
              <w:spacing w:before="39" w:line="258" w:lineRule="auto"/>
              <w:rPr/>
            </w:pPr>
            <w:r>
              <w:rPr>
                <w:rFonts w:ascii="MS UI Gothic" w:hAnsi="MS UI Gothic" w:eastAsia="MS UI Gothic" w:cs="MS UI Gothic"/>
                <w:spacing w:val="-25"/>
              </w:rPr>
              <w:t>□</w:t>
            </w:r>
            <w:r>
              <w:rPr>
                <w:spacing w:val="-25"/>
              </w:rPr>
              <w:t>有</w:t>
            </w:r>
            <w:r>
              <w:rPr>
                <w:spacing w:val="-3"/>
              </w:rPr>
              <w:t xml:space="preserve"> </w:t>
            </w:r>
            <w:r>
              <w:rPr>
                <w:spacing w:val="-25"/>
              </w:rPr>
              <w:t>(</w:t>
            </w:r>
            <w:r>
              <w:rPr>
                <w:spacing w:val="6"/>
              </w:rPr>
              <w:t xml:space="preserve">          </w:t>
            </w:r>
            <w:r>
              <w:rPr>
                <w:spacing w:val="-25"/>
              </w:rPr>
              <w:t>)</w:t>
            </w:r>
            <w:r>
              <w:rPr>
                <w:spacing w:val="2"/>
              </w:rPr>
              <w:t xml:space="preserve"> </w:t>
            </w:r>
            <w:r>
              <w:rPr>
                <w:rFonts w:ascii="MS UI Gothic" w:hAnsi="MS UI Gothic" w:eastAsia="MS UI Gothic" w:cs="MS UI Gothic"/>
                <w:spacing w:val="-5"/>
              </w:rPr>
              <w:t>□</w:t>
            </w:r>
            <w:r>
              <w:rPr>
                <w:spacing w:val="-5"/>
              </w:rPr>
              <w:t>无</w:t>
            </w:r>
          </w:p>
        </w:tc>
        <w:tc>
          <w:tcPr>
            <w:tcW w:w="2666" w:type="dxa"/>
            <w:vAlign w:val="top"/>
          </w:tcPr>
          <w:p>
            <w:pPr>
              <w:pStyle w:val="TableText"/>
              <w:ind w:left="133"/>
              <w:spacing w:before="39" w:line="267" w:lineRule="exact"/>
              <w:rPr/>
            </w:pPr>
            <w:r>
              <w:rPr>
                <w:rFonts w:ascii="MS UI Gothic" w:hAnsi="MS UI Gothic" w:eastAsia="MS UI Gothic" w:cs="MS UI Gothic"/>
                <w:position w:val="1"/>
              </w:rPr>
              <w:t>□</w:t>
            </w:r>
            <w:r>
              <w:rPr>
                <w:position w:val="1"/>
              </w:rPr>
              <w:t>符合</w:t>
            </w:r>
          </w:p>
          <w:p>
            <w:pPr>
              <w:pStyle w:val="TableText"/>
              <w:ind w:left="133"/>
              <w:spacing w:before="31"/>
              <w:rPr/>
            </w:pPr>
            <w:r>
              <w:rPr>
                <w:rFonts w:ascii="MS UI Gothic" w:hAnsi="MS UI Gothic" w:eastAsia="MS UI Gothic" w:cs="MS UI Gothic"/>
                <w:spacing w:val="-6"/>
              </w:rPr>
              <w:t>□</w:t>
            </w:r>
            <w:r>
              <w:rPr>
                <w:spacing w:val="-6"/>
              </w:rPr>
              <w:t>不符合 (</w:t>
            </w:r>
            <w:r>
              <w:rPr>
                <w:spacing w:val="6"/>
              </w:rPr>
              <w:t xml:space="preserve">         </w:t>
            </w:r>
            <w:r>
              <w:rPr>
                <w:spacing w:val="-6"/>
              </w:rPr>
              <w:t>)</w:t>
            </w:r>
          </w:p>
        </w:tc>
      </w:tr>
    </w:tbl>
    <w:p>
      <w:pPr>
        <w:pStyle w:val="BodyText"/>
        <w:spacing w:line="272" w:lineRule="auto"/>
        <w:rPr/>
      </w:pPr>
      <w:r/>
    </w:p>
    <w:p>
      <w:pPr>
        <w:pStyle w:val="BodyText"/>
        <w:spacing w:line="272" w:lineRule="auto"/>
        <w:rPr/>
      </w:pPr>
      <w:r/>
    </w:p>
    <w:p>
      <w:pPr>
        <w:pStyle w:val="BodyText"/>
        <w:ind w:left="124"/>
        <w:spacing w:before="78" w:line="238" w:lineRule="auto"/>
        <w:outlineLvl w:val="1"/>
        <w:rPr>
          <w:rFonts w:ascii="SimSun" w:hAnsi="SimSun" w:eastAsia="SimSun" w:cs="SimSun"/>
          <w:sz w:val="24"/>
          <w:szCs w:val="24"/>
        </w:rPr>
      </w:pPr>
      <w:bookmarkStart w:name="bookmark12" w:id="18"/>
      <w:bookmarkEnd w:id="18"/>
      <w:r>
        <w:rPr>
          <w:sz w:val="24"/>
          <w:szCs w:val="24"/>
          <w:b/>
          <w:bCs/>
          <w:spacing w:val="-4"/>
        </w:rPr>
        <w:t>2.5</w:t>
      </w:r>
      <w:r>
        <w:rPr>
          <w:sz w:val="24"/>
          <w:szCs w:val="24"/>
          <w:b/>
          <w:bCs/>
          <w:spacing w:val="17"/>
        </w:rPr>
        <w:t xml:space="preserve">   </w:t>
      </w:r>
      <w:r>
        <w:rPr>
          <w:rFonts w:ascii="SimSun" w:hAnsi="SimSun" w:eastAsia="SimSun" w:cs="SimSun"/>
          <w:sz w:val="24"/>
          <w:szCs w:val="24"/>
          <w:b/>
          <w:bCs/>
          <w:spacing w:val="-4"/>
        </w:rPr>
        <w:t>面谈的人员及发现</w:t>
      </w:r>
    </w:p>
    <w:p>
      <w:pPr>
        <w:spacing w:before="11"/>
        <w:rPr/>
      </w:pPr>
      <w:r/>
    </w:p>
    <w:tbl>
      <w:tblPr>
        <w:tblStyle w:val="TableNormal"/>
        <w:tblW w:w="9506" w:type="dxa"/>
        <w:tblInd w:w="3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08"/>
        <w:gridCol w:w="1391"/>
        <w:gridCol w:w="1380"/>
        <w:gridCol w:w="2389"/>
        <w:gridCol w:w="3138"/>
      </w:tblGrid>
      <w:tr>
        <w:trPr>
          <w:trHeight w:val="441" w:hRule="atLeast"/>
        </w:trPr>
        <w:tc>
          <w:tcPr>
            <w:tcW w:w="1208" w:type="dxa"/>
            <w:vAlign w:val="top"/>
          </w:tcPr>
          <w:p>
            <w:pPr>
              <w:pStyle w:val="TableText"/>
              <w:ind w:left="396"/>
              <w:spacing w:before="107" w:line="267" w:lineRule="exact"/>
              <w:rPr/>
            </w:pPr>
            <w:r>
              <w:rPr>
                <w:b/>
                <w:bCs/>
                <w:spacing w:val="5"/>
                <w:position w:val="1"/>
              </w:rPr>
              <w:t>姓名</w:t>
            </w:r>
          </w:p>
        </w:tc>
        <w:tc>
          <w:tcPr>
            <w:tcW w:w="1391" w:type="dxa"/>
            <w:vAlign w:val="top"/>
          </w:tcPr>
          <w:p>
            <w:pPr>
              <w:pStyle w:val="TableText"/>
              <w:ind w:left="485"/>
              <w:spacing w:before="107" w:line="267" w:lineRule="exact"/>
              <w:rPr/>
            </w:pPr>
            <w:r>
              <w:rPr>
                <w:b/>
                <w:bCs/>
                <w:spacing w:val="5"/>
                <w:position w:val="1"/>
              </w:rPr>
              <w:t>部门</w:t>
            </w:r>
          </w:p>
        </w:tc>
        <w:tc>
          <w:tcPr>
            <w:tcW w:w="1380" w:type="dxa"/>
            <w:vAlign w:val="top"/>
          </w:tcPr>
          <w:p>
            <w:pPr>
              <w:pStyle w:val="TableText"/>
              <w:ind w:left="483"/>
              <w:spacing w:before="107" w:line="267" w:lineRule="exact"/>
              <w:rPr/>
            </w:pPr>
            <w:r>
              <w:rPr>
                <w:b/>
                <w:bCs/>
                <w:spacing w:val="3"/>
                <w:position w:val="1"/>
              </w:rPr>
              <w:t>职务</w:t>
            </w:r>
          </w:p>
        </w:tc>
        <w:tc>
          <w:tcPr>
            <w:tcW w:w="2389" w:type="dxa"/>
            <w:vAlign w:val="top"/>
          </w:tcPr>
          <w:p>
            <w:pPr>
              <w:pStyle w:val="TableText"/>
              <w:ind w:left="772"/>
              <w:spacing w:before="107" w:line="267" w:lineRule="exact"/>
              <w:rPr/>
            </w:pPr>
            <w:r>
              <w:rPr>
                <w:b/>
                <w:bCs/>
                <w:spacing w:val="8"/>
                <w:position w:val="1"/>
              </w:rPr>
              <w:t>访谈内容</w:t>
            </w:r>
          </w:p>
        </w:tc>
        <w:tc>
          <w:tcPr>
            <w:tcW w:w="3138" w:type="dxa"/>
            <w:vAlign w:val="top"/>
          </w:tcPr>
          <w:p>
            <w:pPr>
              <w:pStyle w:val="TableText"/>
              <w:ind w:left="1150"/>
              <w:spacing w:before="107" w:line="268" w:lineRule="exact"/>
              <w:rPr/>
            </w:pPr>
            <w:r>
              <w:rPr>
                <w:b/>
                <w:bCs/>
                <w:spacing w:val="6"/>
                <w:position w:val="1"/>
              </w:rPr>
              <w:t>核查发现</w:t>
            </w:r>
          </w:p>
        </w:tc>
      </w:tr>
      <w:tr>
        <w:trPr>
          <w:trHeight w:val="652" w:hRule="atLeast"/>
        </w:trPr>
        <w:tc>
          <w:tcPr>
            <w:tcW w:w="1208" w:type="dxa"/>
            <w:vAlign w:val="top"/>
          </w:tcPr>
          <w:p>
            <w:pPr>
              <w:pStyle w:val="TableText"/>
              <w:ind w:left="395"/>
              <w:spacing w:before="165" w:line="270" w:lineRule="exact"/>
              <w:rPr/>
            </w:pPr>
            <w:r>
              <w:rPr>
                <w:spacing w:val="6"/>
                <w:position w:val="1"/>
              </w:rPr>
              <w:t>周冬</w:t>
            </w:r>
          </w:p>
        </w:tc>
        <w:tc>
          <w:tcPr>
            <w:tcW w:w="1391" w:type="dxa"/>
            <w:vAlign w:val="top"/>
          </w:tcPr>
          <w:p>
            <w:pPr>
              <w:pStyle w:val="TableText"/>
              <w:ind w:left="379"/>
              <w:spacing w:before="165" w:line="267" w:lineRule="exact"/>
              <w:rPr/>
            </w:pPr>
            <w:r>
              <w:rPr>
                <w:spacing w:val="8"/>
                <w:position w:val="1"/>
              </w:rPr>
              <w:t>行政部</w:t>
            </w:r>
          </w:p>
        </w:tc>
        <w:tc>
          <w:tcPr>
            <w:tcW w:w="1380" w:type="dxa"/>
            <w:vAlign w:val="top"/>
          </w:tcPr>
          <w:p>
            <w:pPr>
              <w:pStyle w:val="TableText"/>
              <w:ind w:left="485"/>
              <w:spacing w:before="165" w:line="268" w:lineRule="exact"/>
              <w:rPr/>
            </w:pPr>
            <w:r>
              <w:rPr>
                <w:spacing w:val="4"/>
                <w:position w:val="1"/>
              </w:rPr>
              <w:t>厂长</w:t>
            </w:r>
          </w:p>
        </w:tc>
        <w:tc>
          <w:tcPr>
            <w:tcW w:w="2389" w:type="dxa"/>
            <w:vAlign w:val="top"/>
            <w:vMerge w:val="restart"/>
            <w:tcBorders>
              <w:bottom w:val="nil"/>
            </w:tcBorders>
          </w:tcPr>
          <w:p>
            <w:pPr>
              <w:spacing w:line="416" w:lineRule="auto"/>
              <w:rPr>
                <w:rFonts w:ascii="Arial"/>
                <w:sz w:val="21"/>
              </w:rPr>
            </w:pPr>
            <w:r/>
          </w:p>
          <w:p>
            <w:pPr>
              <w:pStyle w:val="TableText"/>
              <w:ind w:left="669" w:right="144" w:hanging="526"/>
              <w:spacing w:before="65" w:line="277" w:lineRule="auto"/>
              <w:rPr/>
            </w:pPr>
            <w:r>
              <w:rPr>
                <w:spacing w:val="9"/>
              </w:rPr>
              <w:t>访谈产品碳足迹报告相</w:t>
            </w:r>
            <w:r>
              <w:rPr>
                <w:spacing w:val="9"/>
              </w:rPr>
              <w:t>关证据文件</w:t>
            </w:r>
          </w:p>
        </w:tc>
        <w:tc>
          <w:tcPr>
            <w:tcW w:w="3138" w:type="dxa"/>
            <w:vAlign w:val="top"/>
            <w:vMerge w:val="restart"/>
            <w:tcBorders>
              <w:bottom w:val="nil"/>
            </w:tcBorders>
          </w:tcPr>
          <w:p>
            <w:pPr>
              <w:pStyle w:val="TableText"/>
              <w:ind w:left="108" w:right="107" w:firstLine="5"/>
              <w:spacing w:before="34" w:line="269" w:lineRule="auto"/>
              <w:rPr/>
            </w:pPr>
            <w:r>
              <w:rPr>
                <w:spacing w:val="9"/>
              </w:rPr>
              <w:t>获得产品碳足迹报告相关证据</w:t>
            </w:r>
            <w:r>
              <w:rPr>
                <w:spacing w:val="8"/>
              </w:rPr>
              <w:t>文件，确认来自于产品工艺单、</w:t>
            </w:r>
            <w:r>
              <w:rPr>
                <w:spacing w:val="8"/>
              </w:rPr>
              <w:t>供应商信息表、能源发票等数据</w:t>
            </w:r>
            <w:r>
              <w:rPr>
                <w:spacing w:val="8"/>
              </w:rPr>
              <w:t>来源可靠，温室气体管理程序制</w:t>
            </w:r>
            <w:r>
              <w:rPr>
                <w:spacing w:val="6"/>
              </w:rPr>
              <w:t>定完善。</w:t>
            </w:r>
          </w:p>
        </w:tc>
      </w:tr>
      <w:tr>
        <w:trPr>
          <w:trHeight w:val="845" w:hRule="atLeast"/>
        </w:trPr>
        <w:tc>
          <w:tcPr>
            <w:tcW w:w="1208" w:type="dxa"/>
            <w:vAlign w:val="top"/>
          </w:tcPr>
          <w:p>
            <w:pPr>
              <w:pStyle w:val="TableText"/>
              <w:ind w:left="291"/>
              <w:spacing w:before="261" w:line="268" w:lineRule="exact"/>
              <w:rPr/>
            </w:pPr>
            <w:r>
              <w:rPr>
                <w:spacing w:val="8"/>
                <w:position w:val="1"/>
              </w:rPr>
              <w:t>顾佩芳</w:t>
            </w:r>
          </w:p>
        </w:tc>
        <w:tc>
          <w:tcPr>
            <w:tcW w:w="1391" w:type="dxa"/>
            <w:vAlign w:val="top"/>
          </w:tcPr>
          <w:p>
            <w:pPr>
              <w:pStyle w:val="TableText"/>
              <w:ind w:left="381"/>
              <w:spacing w:before="261" w:line="267" w:lineRule="exact"/>
              <w:rPr/>
            </w:pPr>
            <w:r>
              <w:rPr>
                <w:spacing w:val="7"/>
                <w:position w:val="1"/>
              </w:rPr>
              <w:t>财务部</w:t>
            </w:r>
          </w:p>
        </w:tc>
        <w:tc>
          <w:tcPr>
            <w:tcW w:w="1380" w:type="dxa"/>
            <w:vAlign w:val="top"/>
          </w:tcPr>
          <w:p>
            <w:pPr>
              <w:pStyle w:val="TableText"/>
              <w:ind w:left="489"/>
              <w:spacing w:before="261" w:line="267" w:lineRule="exact"/>
              <w:rPr/>
            </w:pPr>
            <w:r>
              <w:rPr>
                <w:spacing w:val="2"/>
                <w:position w:val="1"/>
              </w:rPr>
              <w:t>主管</w:t>
            </w:r>
          </w:p>
        </w:tc>
        <w:tc>
          <w:tcPr>
            <w:tcW w:w="2389" w:type="dxa"/>
            <w:vAlign w:val="top"/>
            <w:vMerge w:val="continue"/>
            <w:tcBorders>
              <w:top w:val="nil"/>
            </w:tcBorders>
          </w:tcPr>
          <w:p>
            <w:pPr>
              <w:rPr>
                <w:rFonts w:ascii="Arial"/>
                <w:sz w:val="21"/>
              </w:rPr>
            </w:pPr>
            <w:r/>
          </w:p>
        </w:tc>
        <w:tc>
          <w:tcPr>
            <w:tcW w:w="3138" w:type="dxa"/>
            <w:vAlign w:val="top"/>
            <w:vMerge w:val="continue"/>
            <w:tcBorders>
              <w:top w:val="nil"/>
            </w:tcBorders>
          </w:tcPr>
          <w:p>
            <w:pPr>
              <w:rPr>
                <w:rFonts w:ascii="Arial"/>
                <w:sz w:val="21"/>
              </w:rPr>
            </w:pPr>
            <w:r/>
          </w:p>
        </w:tc>
      </w:tr>
    </w:tbl>
    <w:p>
      <w:pPr>
        <w:pStyle w:val="BodyText"/>
        <w:rPr/>
      </w:pPr>
      <w:r/>
    </w:p>
    <w:p>
      <w:pPr>
        <w:sectPr>
          <w:headerReference w:type="default" r:id="rId20"/>
          <w:footerReference w:type="default" r:id="rId21"/>
          <w:pgSz w:w="11906" w:h="16839"/>
          <w:pgMar w:top="1549" w:right="1055" w:bottom="1256" w:left="1305" w:header="805" w:footer="967" w:gutter="0"/>
        </w:sectPr>
        <w:rPr/>
      </w:pPr>
    </w:p>
    <w:p>
      <w:pPr>
        <w:pStyle w:val="BodyText"/>
        <w:spacing w:line="258" w:lineRule="auto"/>
        <w:rPr/>
      </w:pPr>
      <w:r/>
    </w:p>
    <w:p>
      <w:pPr>
        <w:pStyle w:val="BodyText"/>
        <w:spacing w:line="259" w:lineRule="auto"/>
        <w:rPr/>
      </w:pPr>
      <w:r>
        <w:drawing>
          <wp:anchor distT="0" distB="0" distL="0" distR="0" simplePos="0" relativeHeight="251659264" behindDoc="0" locked="0" layoutInCell="1" allowOverlap="1">
            <wp:simplePos x="0" y="0"/>
            <wp:positionH relativeFrom="column">
              <wp:posOffset>420243</wp:posOffset>
            </wp:positionH>
            <wp:positionV relativeFrom="paragraph">
              <wp:posOffset>102494</wp:posOffset>
            </wp:positionV>
            <wp:extent cx="590549" cy="447675"/>
            <wp:effectExtent l="0" t="0" r="0" b="0"/>
            <wp:wrapNone/>
            <wp:docPr id="26" name="IM 26"/>
            <wp:cNvGraphicFramePr/>
            <a:graphic>
              <a:graphicData uri="http://schemas.openxmlformats.org/drawingml/2006/picture">
                <pic:pic>
                  <pic:nvPicPr>
                    <pic:cNvPr id="26" name="IM 26"/>
                    <pic:cNvPicPr/>
                  </pic:nvPicPr>
                  <pic:blipFill>
                    <a:blip r:embed="rId24"/>
                    <a:stretch>
                      <a:fillRect/>
                    </a:stretch>
                  </pic:blipFill>
                  <pic:spPr>
                    <a:xfrm rot="0">
                      <a:off x="0" y="0"/>
                      <a:ext cx="590549" cy="447675"/>
                    </a:xfrm>
                    <a:prstGeom prst="rect">
                      <a:avLst/>
                    </a:prstGeom>
                  </pic:spPr>
                </pic:pic>
              </a:graphicData>
            </a:graphic>
          </wp:anchor>
        </w:drawing>
      </w:r>
      <w:r/>
    </w:p>
    <w:p>
      <w:pPr>
        <w:pStyle w:val="BodyText"/>
        <w:spacing w:line="259" w:lineRule="auto"/>
        <w:rPr/>
      </w:pPr>
      <w:r/>
    </w:p>
    <w:p>
      <w:pPr>
        <w:ind w:left="9226"/>
        <w:spacing w:before="65" w:line="265" w:lineRule="exact"/>
        <w:rPr>
          <w:rFonts w:ascii="SimSun" w:hAnsi="SimSun" w:eastAsia="SimSun" w:cs="SimSun"/>
          <w:sz w:val="20"/>
          <w:szCs w:val="20"/>
        </w:rPr>
      </w:pPr>
      <w:r>
        <w:pict>
          <v:shape id="_x0000_s14" style="position:absolute;margin-left:5.64pt;margin-top:18.5108pt;mso-position-vertical-relative:text;mso-position-horizontal-relative:text;width:728.5pt;height:0.75pt;z-index:251660288;" fillcolor="#000000" filled="true" stroked="false" coordsize="14570,15" coordorigin="0,0" path="m,l14570,0l14570,14l0,14l0,0xe"/>
        </w:pict>
      </w:r>
      <w:r>
        <w:rPr>
          <w:rFonts w:ascii="SimSun" w:hAnsi="SimSun" w:eastAsia="SimSun" w:cs="SimSun"/>
          <w:sz w:val="20"/>
          <w:szCs w:val="20"/>
          <w:spacing w:val="10"/>
          <w:position w:val="1"/>
        </w:rPr>
        <w:t>吴江市鑫旺升丝绸有限公司真丝锦弹布产品碳</w:t>
      </w:r>
      <w:r>
        <w:rPr>
          <w:rFonts w:ascii="SimSun" w:hAnsi="SimSun" w:eastAsia="SimSun" w:cs="SimSun"/>
          <w:sz w:val="20"/>
          <w:szCs w:val="20"/>
          <w:spacing w:val="9"/>
          <w:position w:val="1"/>
        </w:rPr>
        <w:t>足迹核查报告</w:t>
      </w:r>
    </w:p>
    <w:p>
      <w:pPr>
        <w:pStyle w:val="BodyText"/>
        <w:ind w:left="122"/>
        <w:spacing w:before="255" w:line="238" w:lineRule="auto"/>
        <w:outlineLvl w:val="1"/>
        <w:rPr>
          <w:rFonts w:ascii="SimSun" w:hAnsi="SimSun" w:eastAsia="SimSun" w:cs="SimSun"/>
          <w:sz w:val="24"/>
          <w:szCs w:val="24"/>
        </w:rPr>
      </w:pPr>
      <w:bookmarkStart w:name="bookmark13" w:id="19"/>
      <w:bookmarkEnd w:id="19"/>
      <w:r>
        <w:rPr>
          <w:sz w:val="24"/>
          <w:szCs w:val="24"/>
          <w:b/>
          <w:bCs/>
          <w:spacing w:val="-4"/>
        </w:rPr>
        <w:t>2.6</w:t>
      </w:r>
      <w:r>
        <w:rPr>
          <w:sz w:val="24"/>
          <w:szCs w:val="24"/>
          <w:b/>
          <w:bCs/>
          <w:spacing w:val="16"/>
        </w:rPr>
        <w:t xml:space="preserve">   </w:t>
      </w:r>
      <w:r>
        <w:rPr>
          <w:rFonts w:ascii="SimSun" w:hAnsi="SimSun" w:eastAsia="SimSun" w:cs="SimSun"/>
          <w:sz w:val="24"/>
          <w:szCs w:val="24"/>
          <w:b/>
          <w:bCs/>
          <w:spacing w:val="-4"/>
        </w:rPr>
        <w:t>核查问题清单</w:t>
      </w:r>
    </w:p>
    <w:p>
      <w:pPr>
        <w:ind w:left="599"/>
        <w:spacing w:before="310" w:line="237" w:lineRule="auto"/>
        <w:rPr>
          <w:rFonts w:ascii="SimSun" w:hAnsi="SimSun" w:eastAsia="SimSun" w:cs="SimSun"/>
          <w:sz w:val="24"/>
          <w:szCs w:val="24"/>
        </w:rPr>
      </w:pPr>
      <w:r>
        <w:rPr>
          <w:rFonts w:ascii="SimSun" w:hAnsi="SimSun" w:eastAsia="SimSun" w:cs="SimSun"/>
          <w:sz w:val="24"/>
          <w:szCs w:val="24"/>
        </w:rPr>
        <w:t>核查组按照以下问题清单开展了核查活动，核查的结果和核查过程中发现的不符合项及其关闭的理由</w:t>
      </w:r>
      <w:r>
        <w:rPr>
          <w:rFonts w:ascii="SimSun" w:hAnsi="SimSun" w:eastAsia="SimSun" w:cs="SimSun"/>
          <w:sz w:val="24"/>
          <w:szCs w:val="24"/>
          <w:spacing w:val="-1"/>
        </w:rPr>
        <w:t>均在此表格中体现。</w:t>
      </w:r>
    </w:p>
    <w:p>
      <w:pPr>
        <w:spacing w:line="155" w:lineRule="exact"/>
        <w:rPr/>
      </w:pPr>
      <w:r/>
    </w:p>
    <w:tbl>
      <w:tblPr>
        <w:tblStyle w:val="TableNormal"/>
        <w:tblW w:w="1479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65"/>
        <w:gridCol w:w="1815"/>
        <w:gridCol w:w="7111"/>
      </w:tblGrid>
      <w:tr>
        <w:trPr>
          <w:trHeight w:val="608" w:hRule="atLeast"/>
        </w:trPr>
        <w:tc>
          <w:tcPr>
            <w:shd w:val="clear" w:fill="E6E6E6"/>
            <w:tcW w:w="5865" w:type="dxa"/>
            <w:vAlign w:val="top"/>
          </w:tcPr>
          <w:p>
            <w:pPr>
              <w:pStyle w:val="TableText"/>
              <w:ind w:left="2515"/>
              <w:spacing w:before="188" w:line="268" w:lineRule="exact"/>
              <w:rPr/>
            </w:pPr>
            <w:r>
              <w:rPr>
                <w:b/>
                <w:bCs/>
                <w:spacing w:val="6"/>
                <w:position w:val="1"/>
              </w:rPr>
              <w:t>核查要求</w:t>
            </w:r>
          </w:p>
        </w:tc>
        <w:tc>
          <w:tcPr>
            <w:shd w:val="clear" w:fill="E6E6E6"/>
            <w:tcW w:w="1815" w:type="dxa"/>
            <w:vAlign w:val="top"/>
          </w:tcPr>
          <w:p>
            <w:pPr>
              <w:pStyle w:val="TableText"/>
              <w:ind w:left="488"/>
              <w:spacing w:before="40" w:line="237" w:lineRule="auto"/>
              <w:rPr/>
            </w:pPr>
            <w:r>
              <w:rPr>
                <w:b/>
                <w:bCs/>
                <w:spacing w:val="6"/>
              </w:rPr>
              <w:t>核查发现</w:t>
            </w:r>
          </w:p>
          <w:p>
            <w:pPr>
              <w:pStyle w:val="TableText"/>
              <w:ind w:left="231"/>
              <w:spacing w:line="277" w:lineRule="exact"/>
              <w:rPr>
                <w:rFonts w:ascii="Arial" w:hAnsi="Arial" w:eastAsia="Arial" w:cs="Arial"/>
              </w:rPr>
            </w:pPr>
            <w:r>
              <w:rPr>
                <w:rFonts w:ascii="Arial" w:hAnsi="Arial" w:eastAsia="Arial" w:cs="Arial"/>
                <w:b/>
                <w:bCs/>
                <w:spacing w:val="11"/>
                <w:position w:val="2"/>
              </w:rPr>
              <w:t>(</w:t>
            </w:r>
            <w:r>
              <w:rPr>
                <w:b/>
                <w:bCs/>
                <w:spacing w:val="11"/>
                <w:position w:val="2"/>
              </w:rPr>
              <w:t>是</w:t>
            </w:r>
            <w:r>
              <w:rPr>
                <w:rFonts w:ascii="Arial" w:hAnsi="Arial" w:eastAsia="Arial" w:cs="Arial"/>
                <w:b/>
                <w:bCs/>
                <w:spacing w:val="11"/>
                <w:position w:val="2"/>
              </w:rPr>
              <w:t>/</w:t>
            </w:r>
            <w:r>
              <w:rPr>
                <w:b/>
                <w:bCs/>
                <w:spacing w:val="11"/>
                <w:position w:val="2"/>
              </w:rPr>
              <w:t>否</w:t>
            </w:r>
            <w:r>
              <w:rPr>
                <w:rFonts w:ascii="Arial" w:hAnsi="Arial" w:eastAsia="Arial" w:cs="Arial"/>
                <w:b/>
                <w:bCs/>
                <w:spacing w:val="11"/>
                <w:position w:val="2"/>
              </w:rPr>
              <w:t>/</w:t>
            </w:r>
            <w:r>
              <w:rPr>
                <w:b/>
                <w:bCs/>
                <w:spacing w:val="11"/>
                <w:position w:val="2"/>
              </w:rPr>
              <w:t>不适用</w:t>
            </w:r>
            <w:r>
              <w:rPr>
                <w:rFonts w:ascii="Arial" w:hAnsi="Arial" w:eastAsia="Arial" w:cs="Arial"/>
                <w:b/>
                <w:bCs/>
                <w:spacing w:val="11"/>
                <w:position w:val="2"/>
              </w:rPr>
              <w:t>)</w:t>
            </w:r>
          </w:p>
        </w:tc>
        <w:tc>
          <w:tcPr>
            <w:shd w:val="clear" w:fill="E6E6E6"/>
            <w:tcW w:w="7111" w:type="dxa"/>
            <w:vAlign w:val="top"/>
          </w:tcPr>
          <w:p>
            <w:pPr>
              <w:pStyle w:val="TableText"/>
              <w:ind w:left="3137"/>
              <w:spacing w:before="188" w:line="268" w:lineRule="exact"/>
              <w:rPr/>
            </w:pPr>
            <w:r>
              <w:rPr>
                <w:b/>
                <w:bCs/>
                <w:spacing w:val="6"/>
                <w:position w:val="1"/>
              </w:rPr>
              <w:t>核查结论</w:t>
            </w:r>
          </w:p>
        </w:tc>
      </w:tr>
      <w:tr>
        <w:trPr>
          <w:trHeight w:val="304" w:hRule="atLeast"/>
        </w:trPr>
        <w:tc>
          <w:tcPr>
            <w:shd w:val="clear" w:fill="FFFF99"/>
            <w:tcW w:w="14791" w:type="dxa"/>
            <w:vAlign w:val="top"/>
            <w:gridSpan w:val="3"/>
          </w:tcPr>
          <w:p>
            <w:pPr>
              <w:pStyle w:val="TableText"/>
              <w:ind w:left="123"/>
              <w:spacing w:before="36" w:line="238" w:lineRule="auto"/>
              <w:rPr/>
            </w:pPr>
            <w:r>
              <w:rPr>
                <w:rFonts w:ascii="Arial" w:hAnsi="Arial" w:eastAsia="Arial" w:cs="Arial"/>
                <w:spacing w:val="4"/>
              </w:rPr>
              <w:t>1</w:t>
            </w:r>
            <w:r>
              <w:rPr>
                <w:rFonts w:ascii="Arial" w:hAnsi="Arial" w:eastAsia="Arial" w:cs="Arial"/>
                <w:spacing w:val="55"/>
                <w:w w:val="101"/>
              </w:rPr>
              <w:t xml:space="preserve"> </w:t>
            </w:r>
            <w:r>
              <w:rPr>
                <w:spacing w:val="4"/>
              </w:rPr>
              <w:t>一般问题</w:t>
            </w:r>
          </w:p>
        </w:tc>
      </w:tr>
      <w:tr>
        <w:trPr>
          <w:trHeight w:val="1202" w:hRule="atLeast"/>
        </w:trPr>
        <w:tc>
          <w:tcPr>
            <w:tcW w:w="5865" w:type="dxa"/>
            <w:vAlign w:val="top"/>
          </w:tcPr>
          <w:p>
            <w:pPr>
              <w:pStyle w:val="TableText"/>
              <w:ind w:left="123"/>
              <w:spacing w:before="37" w:line="267" w:lineRule="exact"/>
              <w:rPr/>
            </w:pPr>
            <w:r>
              <w:rPr>
                <w:rFonts w:ascii="Arial" w:hAnsi="Arial" w:eastAsia="Arial" w:cs="Arial"/>
                <w:spacing w:val="7"/>
                <w:position w:val="1"/>
              </w:rPr>
              <w:t>1.1</w:t>
            </w:r>
            <w:r>
              <w:rPr>
                <w:rFonts w:ascii="Arial" w:hAnsi="Arial" w:eastAsia="Arial" w:cs="Arial"/>
                <w:spacing w:val="65"/>
                <w:w w:val="101"/>
                <w:position w:val="1"/>
              </w:rPr>
              <w:t xml:space="preserve"> </w:t>
            </w:r>
            <w:r>
              <w:rPr>
                <w:spacing w:val="7"/>
                <w:position w:val="1"/>
              </w:rPr>
              <w:t>产品碳足迹核算的标准是否选取的准确？</w:t>
            </w:r>
          </w:p>
        </w:tc>
        <w:tc>
          <w:tcPr>
            <w:tcW w:w="1815" w:type="dxa"/>
            <w:vAlign w:val="top"/>
          </w:tcPr>
          <w:p>
            <w:pPr>
              <w:pStyle w:val="TableText"/>
              <w:ind w:left="804"/>
              <w:spacing w:before="37" w:line="271" w:lineRule="exact"/>
              <w:rPr/>
            </w:pPr>
            <w:r>
              <w:rPr>
                <w:spacing w:val="4"/>
                <w:position w:val="1"/>
              </w:rPr>
              <w:t>是</w:t>
            </w:r>
          </w:p>
        </w:tc>
        <w:tc>
          <w:tcPr>
            <w:tcW w:w="7111" w:type="dxa"/>
            <w:vAlign w:val="top"/>
          </w:tcPr>
          <w:p>
            <w:pPr>
              <w:pStyle w:val="TableText"/>
              <w:ind w:left="110" w:right="108" w:hanging="1"/>
              <w:spacing w:before="39" w:line="266" w:lineRule="auto"/>
              <w:rPr/>
            </w:pPr>
            <w:r>
              <w:rPr>
                <w:spacing w:val="10"/>
              </w:rPr>
              <w:t>本次碳足迹核算的产品是真丝锦弹布，产品碳足迹报告编</w:t>
            </w:r>
            <w:r>
              <w:rPr>
                <w:spacing w:val="9"/>
              </w:rPr>
              <w:t>制依据的标准是</w:t>
            </w:r>
            <w:r>
              <w:rPr/>
              <w:t xml:space="preserve">  </w:t>
            </w:r>
            <w:r>
              <w:rPr>
                <w:rFonts w:ascii="Arial" w:hAnsi="Arial" w:eastAsia="Arial" w:cs="Arial"/>
              </w:rPr>
              <w:t>ISO</w:t>
            </w:r>
            <w:r>
              <w:rPr>
                <w:rFonts w:ascii="Arial" w:hAnsi="Arial" w:eastAsia="Arial" w:cs="Arial"/>
                <w:spacing w:val="4"/>
              </w:rPr>
              <w:t xml:space="preserve"> 14067</w:t>
            </w:r>
            <w:r>
              <w:rPr>
                <w:spacing w:val="4"/>
              </w:rPr>
              <w:t>：</w:t>
            </w:r>
            <w:r>
              <w:rPr>
                <w:rFonts w:ascii="Arial" w:hAnsi="Arial" w:eastAsia="Arial" w:cs="Arial"/>
                <w:spacing w:val="4"/>
              </w:rPr>
              <w:t>2018 --</w:t>
            </w:r>
            <w:r>
              <w:rPr>
                <w:spacing w:val="4"/>
              </w:rPr>
              <w:t>《温室气体</w:t>
            </w:r>
            <w:r>
              <w:rPr>
                <w:rFonts w:ascii="Arial" w:hAnsi="Arial" w:eastAsia="Arial" w:cs="Arial"/>
                <w:spacing w:val="4"/>
              </w:rPr>
              <w:t>—</w:t>
            </w:r>
            <w:r>
              <w:rPr>
                <w:spacing w:val="4"/>
              </w:rPr>
              <w:t>产品碳足迹量化要求和指南》</w:t>
            </w:r>
            <w:r>
              <w:rPr>
                <w:spacing w:val="-39"/>
              </w:rPr>
              <w:t xml:space="preserve"> </w:t>
            </w:r>
            <w:r>
              <w:rPr>
                <w:spacing w:val="4"/>
              </w:rPr>
              <w:t>，其为现在</w:t>
            </w:r>
            <w:r>
              <w:rPr>
                <w:spacing w:val="9"/>
              </w:rPr>
              <w:t>产品碳足迹主要依据的标准。核查组认为碳足</w:t>
            </w:r>
            <w:r>
              <w:rPr>
                <w:spacing w:val="8"/>
              </w:rPr>
              <w:t>迹评价报告中标准和依据选取</w:t>
            </w:r>
            <w:r>
              <w:rPr>
                <w:spacing w:val="4"/>
              </w:rPr>
              <w:t>准确。</w:t>
            </w:r>
          </w:p>
        </w:tc>
      </w:tr>
      <w:tr>
        <w:trPr>
          <w:trHeight w:val="604" w:hRule="atLeast"/>
        </w:trPr>
        <w:tc>
          <w:tcPr>
            <w:tcW w:w="5865" w:type="dxa"/>
            <w:vAlign w:val="top"/>
          </w:tcPr>
          <w:p>
            <w:pPr>
              <w:pStyle w:val="TableText"/>
              <w:ind w:left="123"/>
              <w:spacing w:before="37" w:line="266" w:lineRule="exact"/>
              <w:rPr/>
            </w:pPr>
            <w:r>
              <w:rPr>
                <w:rFonts w:ascii="Arial" w:hAnsi="Arial" w:eastAsia="Arial" w:cs="Arial"/>
                <w:spacing w:val="7"/>
                <w:position w:val="1"/>
              </w:rPr>
              <w:t>1.2</w:t>
            </w:r>
            <w:r>
              <w:rPr>
                <w:rFonts w:ascii="Arial" w:hAnsi="Arial" w:eastAsia="Arial" w:cs="Arial"/>
                <w:spacing w:val="71"/>
                <w:w w:val="101"/>
                <w:position w:val="1"/>
              </w:rPr>
              <w:t xml:space="preserve"> </w:t>
            </w:r>
            <w:r>
              <w:rPr>
                <w:spacing w:val="7"/>
                <w:position w:val="1"/>
              </w:rPr>
              <w:t>产品碳足迹核算选取的标准是否为最新版本？</w:t>
            </w:r>
          </w:p>
        </w:tc>
        <w:tc>
          <w:tcPr>
            <w:tcW w:w="1815" w:type="dxa"/>
            <w:vAlign w:val="top"/>
          </w:tcPr>
          <w:p>
            <w:pPr>
              <w:pStyle w:val="TableText"/>
              <w:ind w:left="804"/>
              <w:spacing w:before="37" w:line="271" w:lineRule="exact"/>
              <w:rPr/>
            </w:pPr>
            <w:r>
              <w:rPr>
                <w:spacing w:val="4"/>
                <w:position w:val="1"/>
              </w:rPr>
              <w:t>是</w:t>
            </w:r>
          </w:p>
        </w:tc>
        <w:tc>
          <w:tcPr>
            <w:tcW w:w="7111" w:type="dxa"/>
            <w:vAlign w:val="top"/>
          </w:tcPr>
          <w:p>
            <w:pPr>
              <w:pStyle w:val="TableText"/>
              <w:ind w:left="109" w:right="137"/>
              <w:spacing w:before="37" w:line="257" w:lineRule="auto"/>
              <w:rPr/>
            </w:pPr>
            <w:r>
              <w:rPr>
                <w:spacing w:val="5"/>
              </w:rPr>
              <w:t>本次碳足迹核算的标准是</w:t>
            </w:r>
            <w:r>
              <w:rPr>
                <w:spacing w:val="-23"/>
              </w:rPr>
              <w:t xml:space="preserve"> </w:t>
            </w:r>
            <w:r>
              <w:rPr>
                <w:rFonts w:ascii="Arial" w:hAnsi="Arial" w:eastAsia="Arial" w:cs="Arial"/>
              </w:rPr>
              <w:t>ISO</w:t>
            </w:r>
            <w:r>
              <w:rPr>
                <w:rFonts w:ascii="Arial" w:hAnsi="Arial" w:eastAsia="Arial" w:cs="Arial"/>
                <w:spacing w:val="5"/>
              </w:rPr>
              <w:t xml:space="preserve"> 14067</w:t>
            </w:r>
            <w:r>
              <w:rPr>
                <w:spacing w:val="5"/>
              </w:rPr>
              <w:t>：</w:t>
            </w:r>
            <w:r>
              <w:rPr>
                <w:rFonts w:ascii="Arial" w:hAnsi="Arial" w:eastAsia="Arial" w:cs="Arial"/>
                <w:spacing w:val="5"/>
              </w:rPr>
              <w:t>2018 --</w:t>
            </w:r>
            <w:r>
              <w:rPr>
                <w:spacing w:val="5"/>
              </w:rPr>
              <w:t>《温室气体</w:t>
            </w:r>
            <w:r>
              <w:rPr>
                <w:rFonts w:ascii="Arial" w:hAnsi="Arial" w:eastAsia="Arial" w:cs="Arial"/>
                <w:spacing w:val="5"/>
              </w:rPr>
              <w:t>—</w:t>
            </w:r>
            <w:r>
              <w:rPr>
                <w:spacing w:val="5"/>
              </w:rPr>
              <w:t>产品碳足迹量化</w:t>
            </w:r>
            <w:r>
              <w:rPr>
                <w:spacing w:val="5"/>
              </w:rPr>
              <w:t>要求和指南》</w:t>
            </w:r>
            <w:r>
              <w:rPr>
                <w:spacing w:val="-40"/>
              </w:rPr>
              <w:t xml:space="preserve"> </w:t>
            </w:r>
            <w:r>
              <w:rPr>
                <w:spacing w:val="5"/>
              </w:rPr>
              <w:t>，</w:t>
            </w:r>
            <w:r>
              <w:rPr>
                <w:rFonts w:ascii="Arial" w:hAnsi="Arial" w:eastAsia="Arial" w:cs="Arial"/>
                <w:spacing w:val="5"/>
              </w:rPr>
              <w:t>2018 </w:t>
            </w:r>
            <w:r>
              <w:rPr>
                <w:spacing w:val="5"/>
              </w:rPr>
              <w:t>年版本是最新版本。</w:t>
            </w:r>
          </w:p>
        </w:tc>
      </w:tr>
      <w:tr>
        <w:trPr>
          <w:trHeight w:val="304" w:hRule="atLeast"/>
        </w:trPr>
        <w:tc>
          <w:tcPr>
            <w:tcW w:w="5865" w:type="dxa"/>
            <w:vAlign w:val="top"/>
          </w:tcPr>
          <w:p>
            <w:pPr>
              <w:pStyle w:val="TableText"/>
              <w:ind w:left="123"/>
              <w:spacing w:before="36" w:line="238" w:lineRule="auto"/>
              <w:rPr/>
            </w:pPr>
            <w:r>
              <w:rPr>
                <w:rFonts w:ascii="Arial" w:hAnsi="Arial" w:eastAsia="Arial" w:cs="Arial"/>
                <w:spacing w:val="4"/>
              </w:rPr>
              <w:t>1.3</w:t>
            </w:r>
            <w:r>
              <w:rPr>
                <w:rFonts w:ascii="Arial" w:hAnsi="Arial" w:eastAsia="Arial" w:cs="Arial"/>
                <w:spacing w:val="62"/>
                <w:w w:val="101"/>
              </w:rPr>
              <w:t xml:space="preserve"> </w:t>
            </w:r>
            <w:r>
              <w:rPr>
                <w:spacing w:val="4"/>
              </w:rPr>
              <w:t>产品碳足迹是否使用了适用的</w:t>
            </w:r>
            <w:r>
              <w:rPr>
                <w:spacing w:val="-28"/>
              </w:rPr>
              <w:t xml:space="preserve"> </w:t>
            </w:r>
            <w:r>
              <w:rPr>
                <w:rFonts w:ascii="Arial" w:hAnsi="Arial" w:eastAsia="Arial" w:cs="Arial"/>
              </w:rPr>
              <w:t>PCR</w:t>
            </w:r>
            <w:r>
              <w:rPr>
                <w:spacing w:val="4"/>
              </w:rPr>
              <w:t>？</w:t>
            </w:r>
          </w:p>
        </w:tc>
        <w:tc>
          <w:tcPr>
            <w:tcW w:w="1815" w:type="dxa"/>
            <w:vAlign w:val="top"/>
          </w:tcPr>
          <w:p>
            <w:pPr>
              <w:pStyle w:val="TableText"/>
              <w:ind w:left="594"/>
              <w:spacing w:before="36" w:line="238" w:lineRule="auto"/>
              <w:rPr/>
            </w:pPr>
            <w:r>
              <w:rPr>
                <w:spacing w:val="8"/>
              </w:rPr>
              <w:t>不适用</w:t>
            </w:r>
          </w:p>
        </w:tc>
        <w:tc>
          <w:tcPr>
            <w:tcW w:w="7111" w:type="dxa"/>
            <w:vAlign w:val="top"/>
          </w:tcPr>
          <w:p>
            <w:pPr>
              <w:pStyle w:val="TableText"/>
              <w:ind w:left="111"/>
              <w:spacing w:before="36" w:line="238" w:lineRule="auto"/>
              <w:rPr/>
            </w:pPr>
            <w:r>
              <w:rPr>
                <w:spacing w:val="2"/>
              </w:rPr>
              <w:t>未发现适用的</w:t>
            </w:r>
            <w:r>
              <w:rPr>
                <w:spacing w:val="-19"/>
              </w:rPr>
              <w:t xml:space="preserve"> </w:t>
            </w:r>
            <w:r>
              <w:rPr>
                <w:rFonts w:ascii="Arial" w:hAnsi="Arial" w:eastAsia="Arial" w:cs="Arial"/>
              </w:rPr>
              <w:t>PCR</w:t>
            </w:r>
            <w:r>
              <w:rPr>
                <w:rFonts w:ascii="Arial" w:hAnsi="Arial" w:eastAsia="Arial" w:cs="Arial"/>
                <w:spacing w:val="2"/>
              </w:rPr>
              <w:t xml:space="preserve"> </w:t>
            </w:r>
            <w:r>
              <w:rPr>
                <w:spacing w:val="2"/>
              </w:rPr>
              <w:t>或未获授权使用该</w:t>
            </w:r>
            <w:r>
              <w:rPr>
                <w:spacing w:val="-28"/>
              </w:rPr>
              <w:t xml:space="preserve"> </w:t>
            </w:r>
            <w:r>
              <w:rPr>
                <w:rFonts w:ascii="Arial" w:hAnsi="Arial" w:eastAsia="Arial" w:cs="Arial"/>
              </w:rPr>
              <w:t>PCR</w:t>
            </w:r>
            <w:r>
              <w:rPr>
                <w:spacing w:val="2"/>
              </w:rPr>
              <w:t>。</w:t>
            </w:r>
          </w:p>
        </w:tc>
      </w:tr>
      <w:tr>
        <w:trPr>
          <w:trHeight w:val="305" w:hRule="atLeast"/>
        </w:trPr>
        <w:tc>
          <w:tcPr>
            <w:shd w:val="clear" w:fill="FFFF99"/>
            <w:tcW w:w="14791" w:type="dxa"/>
            <w:vAlign w:val="top"/>
            <w:gridSpan w:val="3"/>
          </w:tcPr>
          <w:p>
            <w:pPr>
              <w:pStyle w:val="TableText"/>
              <w:ind w:left="116"/>
              <w:spacing w:before="38" w:line="237" w:lineRule="auto"/>
              <w:rPr/>
            </w:pPr>
            <w:r>
              <w:rPr>
                <w:rFonts w:ascii="Arial" w:hAnsi="Arial" w:eastAsia="Arial" w:cs="Arial"/>
                <w:spacing w:val="5"/>
              </w:rPr>
              <w:t>2</w:t>
            </w:r>
            <w:r>
              <w:rPr>
                <w:rFonts w:ascii="Arial" w:hAnsi="Arial" w:eastAsia="Arial" w:cs="Arial"/>
                <w:spacing w:val="1"/>
              </w:rPr>
              <w:t xml:space="preserve">  </w:t>
            </w:r>
            <w:r>
              <w:rPr>
                <w:spacing w:val="5"/>
              </w:rPr>
              <w:t>核算范围</w:t>
            </w:r>
          </w:p>
        </w:tc>
      </w:tr>
      <w:tr>
        <w:trPr>
          <w:trHeight w:val="603" w:hRule="atLeast"/>
        </w:trPr>
        <w:tc>
          <w:tcPr>
            <w:tcW w:w="5865" w:type="dxa"/>
            <w:vAlign w:val="top"/>
          </w:tcPr>
          <w:p>
            <w:pPr>
              <w:pStyle w:val="TableText"/>
              <w:ind w:left="110" w:right="319" w:firstLine="5"/>
              <w:spacing w:before="36" w:line="257" w:lineRule="auto"/>
              <w:rPr/>
            </w:pPr>
            <w:r>
              <w:rPr>
                <w:rFonts w:ascii="Arial" w:hAnsi="Arial" w:eastAsia="Arial" w:cs="Arial"/>
                <w:spacing w:val="9"/>
              </w:rPr>
              <w:t>2.1</w:t>
            </w:r>
            <w:r>
              <w:rPr>
                <w:rFonts w:ascii="Arial" w:hAnsi="Arial" w:eastAsia="Arial" w:cs="Arial"/>
                <w:spacing w:val="53"/>
                <w:w w:val="101"/>
              </w:rPr>
              <w:t xml:space="preserve"> </w:t>
            </w:r>
            <w:r>
              <w:rPr>
                <w:spacing w:val="9"/>
              </w:rPr>
              <w:t>评价报告中是否准确地定义了本次碳足</w:t>
            </w:r>
            <w:r>
              <w:rPr>
                <w:spacing w:val="8"/>
              </w:rPr>
              <w:t>迹评价的功能单</w:t>
            </w:r>
            <w:r>
              <w:rPr>
                <w:spacing w:val="7"/>
              </w:rPr>
              <w:t>位或声明单位？</w:t>
            </w:r>
          </w:p>
        </w:tc>
        <w:tc>
          <w:tcPr>
            <w:tcW w:w="1815" w:type="dxa"/>
            <w:vAlign w:val="top"/>
          </w:tcPr>
          <w:p>
            <w:pPr>
              <w:pStyle w:val="TableText"/>
              <w:ind w:left="804"/>
              <w:spacing w:before="35" w:line="271" w:lineRule="exact"/>
              <w:rPr/>
            </w:pPr>
            <w:r>
              <w:rPr>
                <w:spacing w:val="4"/>
                <w:position w:val="1"/>
              </w:rPr>
              <w:t>是</w:t>
            </w:r>
          </w:p>
        </w:tc>
        <w:tc>
          <w:tcPr>
            <w:tcW w:w="7111" w:type="dxa"/>
            <w:vAlign w:val="top"/>
          </w:tcPr>
          <w:p>
            <w:pPr>
              <w:pStyle w:val="TableText"/>
              <w:ind w:left="109" w:right="138"/>
              <w:spacing w:before="36" w:line="257" w:lineRule="auto"/>
              <w:rPr/>
            </w:pPr>
            <w:r>
              <w:rPr>
                <w:spacing w:val="8"/>
              </w:rPr>
              <w:t>本次碳足迹核算的产品是真丝锦弹布，碳足迹评价的声明单位为一卷（</w:t>
            </w:r>
            <w:r>
              <w:rPr>
                <w:spacing w:val="-49"/>
              </w:rPr>
              <w:t xml:space="preserve"> </w:t>
            </w:r>
            <w:r>
              <w:rPr>
                <w:rFonts w:ascii="Arial" w:hAnsi="Arial" w:eastAsia="Arial" w:cs="Arial"/>
                <w:spacing w:val="8"/>
              </w:rPr>
              <w:t>150</w:t>
            </w:r>
            <w:r>
              <w:rPr>
                <w:spacing w:val="1"/>
              </w:rPr>
              <w:t>米）。</w:t>
            </w:r>
          </w:p>
        </w:tc>
      </w:tr>
      <w:tr>
        <w:trPr>
          <w:trHeight w:val="1501" w:hRule="atLeast"/>
        </w:trPr>
        <w:tc>
          <w:tcPr>
            <w:tcW w:w="5865" w:type="dxa"/>
            <w:vAlign w:val="top"/>
          </w:tcPr>
          <w:p>
            <w:pPr>
              <w:pStyle w:val="TableText"/>
              <w:ind w:left="118" w:right="319" w:hanging="2"/>
              <w:spacing w:before="38" w:line="277" w:lineRule="auto"/>
              <w:rPr/>
            </w:pPr>
            <w:r>
              <w:rPr>
                <w:rFonts w:ascii="Arial" w:hAnsi="Arial" w:eastAsia="Arial" w:cs="Arial"/>
                <w:spacing w:val="9"/>
              </w:rPr>
              <w:t>2.2</w:t>
            </w:r>
            <w:r>
              <w:rPr>
                <w:rFonts w:ascii="Arial" w:hAnsi="Arial" w:eastAsia="Arial" w:cs="Arial"/>
                <w:spacing w:val="53"/>
                <w:w w:val="101"/>
              </w:rPr>
              <w:t xml:space="preserve"> </w:t>
            </w:r>
            <w:r>
              <w:rPr>
                <w:spacing w:val="9"/>
              </w:rPr>
              <w:t>评价报告中是否准确和完整地定义了本</w:t>
            </w:r>
            <w:r>
              <w:rPr>
                <w:spacing w:val="8"/>
              </w:rPr>
              <w:t>次产品碳足迹的</w:t>
            </w:r>
            <w:r>
              <w:rPr>
                <w:spacing w:val="5"/>
              </w:rPr>
              <w:t>系统边界？</w:t>
            </w:r>
          </w:p>
        </w:tc>
        <w:tc>
          <w:tcPr>
            <w:tcW w:w="1815" w:type="dxa"/>
            <w:vAlign w:val="top"/>
          </w:tcPr>
          <w:p>
            <w:pPr>
              <w:pStyle w:val="TableText"/>
              <w:ind w:left="804"/>
              <w:spacing w:before="37" w:line="271" w:lineRule="exact"/>
              <w:rPr/>
            </w:pPr>
            <w:r>
              <w:rPr>
                <w:spacing w:val="4"/>
                <w:position w:val="1"/>
              </w:rPr>
              <w:t>是</w:t>
            </w:r>
          </w:p>
        </w:tc>
        <w:tc>
          <w:tcPr>
            <w:tcW w:w="7111" w:type="dxa"/>
            <w:vAlign w:val="top"/>
          </w:tcPr>
          <w:p>
            <w:pPr>
              <w:pStyle w:val="TableText"/>
              <w:ind w:left="110" w:right="108" w:hanging="1"/>
              <w:spacing w:before="39" w:line="268" w:lineRule="auto"/>
              <w:rPr/>
            </w:pPr>
            <w:r>
              <w:rPr>
                <w:spacing w:val="8"/>
              </w:rPr>
              <w:t>评价报告中在第</w:t>
            </w:r>
            <w:r>
              <w:rPr>
                <w:spacing w:val="-26"/>
              </w:rPr>
              <w:t xml:space="preserve"> </w:t>
            </w:r>
            <w:r>
              <w:rPr>
                <w:rFonts w:ascii="Arial" w:hAnsi="Arial" w:eastAsia="Arial" w:cs="Arial"/>
                <w:spacing w:val="8"/>
              </w:rPr>
              <w:t>3.1.3 </w:t>
            </w:r>
            <w:r>
              <w:rPr>
                <w:spacing w:val="8"/>
              </w:rPr>
              <w:t>章节中定义了本次评价的系统边界，在边界内，主要</w:t>
            </w:r>
            <w:r>
              <w:rPr>
                <w:spacing w:val="10"/>
              </w:rPr>
              <w:t>排放源包括原材料生产和采购运输产生的温室气体排放</w:t>
            </w:r>
            <w:r>
              <w:rPr>
                <w:spacing w:val="9"/>
              </w:rPr>
              <w:t>和产品在厂区生产</w:t>
            </w:r>
            <w:r>
              <w:rPr>
                <w:spacing w:val="9"/>
              </w:rPr>
              <w:t>过程中产生的温室气体排放。不纳入本次产品碳</w:t>
            </w:r>
            <w:r>
              <w:rPr>
                <w:spacing w:val="8"/>
              </w:rPr>
              <w:t>足迹的温室气体排放源也已</w:t>
            </w:r>
            <w:r>
              <w:rPr>
                <w:spacing w:val="5"/>
              </w:rPr>
              <w:t>经在评价报告中合理地排除，符合</w:t>
            </w:r>
            <w:r>
              <w:rPr>
                <w:spacing w:val="-24"/>
              </w:rPr>
              <w:t xml:space="preserve"> </w:t>
            </w:r>
            <w:r>
              <w:rPr>
                <w:rFonts w:ascii="Arial" w:hAnsi="Arial" w:eastAsia="Arial" w:cs="Arial"/>
              </w:rPr>
              <w:t>ISO</w:t>
            </w:r>
            <w:r>
              <w:rPr>
                <w:rFonts w:ascii="Arial" w:hAnsi="Arial" w:eastAsia="Arial" w:cs="Arial"/>
                <w:spacing w:val="5"/>
              </w:rPr>
              <w:t xml:space="preserve"> 14067</w:t>
            </w:r>
            <w:r>
              <w:rPr>
                <w:spacing w:val="5"/>
              </w:rPr>
              <w:t>：</w:t>
            </w:r>
            <w:r>
              <w:rPr>
                <w:rFonts w:ascii="Arial" w:hAnsi="Arial" w:eastAsia="Arial" w:cs="Arial"/>
                <w:spacing w:val="5"/>
              </w:rPr>
              <w:t>2018 --</w:t>
            </w:r>
            <w:r>
              <w:rPr>
                <w:spacing w:val="5"/>
              </w:rPr>
              <w:t>《温室气体</w:t>
            </w:r>
            <w:r>
              <w:rPr>
                <w:rFonts w:ascii="Arial" w:hAnsi="Arial" w:eastAsia="Arial" w:cs="Arial"/>
                <w:spacing w:val="5"/>
              </w:rPr>
              <w:t>—</w:t>
            </w:r>
            <w:r>
              <w:rPr>
                <w:spacing w:val="5"/>
              </w:rPr>
              <w:t>产品碳</w:t>
            </w:r>
            <w:r>
              <w:rPr>
                <w:spacing w:val="9"/>
              </w:rPr>
              <w:t>足迹量化要求和指南》中规定的要求。</w:t>
            </w:r>
          </w:p>
        </w:tc>
      </w:tr>
      <w:tr>
        <w:trPr>
          <w:trHeight w:val="1201" w:hRule="atLeast"/>
        </w:trPr>
        <w:tc>
          <w:tcPr>
            <w:tcW w:w="5865" w:type="dxa"/>
            <w:vAlign w:val="top"/>
          </w:tcPr>
          <w:p>
            <w:pPr>
              <w:pStyle w:val="TableText"/>
              <w:ind w:left="110" w:right="319" w:firstLine="5"/>
              <w:spacing w:before="38" w:line="277" w:lineRule="auto"/>
              <w:rPr/>
            </w:pPr>
            <w:r>
              <w:rPr>
                <w:rFonts w:ascii="Arial" w:hAnsi="Arial" w:eastAsia="Arial" w:cs="Arial"/>
                <w:spacing w:val="9"/>
              </w:rPr>
              <w:t>2.3</w:t>
            </w:r>
            <w:r>
              <w:rPr>
                <w:rFonts w:ascii="Arial" w:hAnsi="Arial" w:eastAsia="Arial" w:cs="Arial"/>
                <w:spacing w:val="53"/>
                <w:w w:val="101"/>
              </w:rPr>
              <w:t xml:space="preserve"> </w:t>
            </w:r>
            <w:r>
              <w:rPr>
                <w:spacing w:val="9"/>
              </w:rPr>
              <w:t>评价报告中是否准确地描述了本次评价</w:t>
            </w:r>
            <w:r>
              <w:rPr>
                <w:spacing w:val="8"/>
              </w:rPr>
              <w:t>核算中的温室气</w:t>
            </w:r>
            <w:r>
              <w:rPr>
                <w:spacing w:val="6"/>
              </w:rPr>
              <w:t>体种类？</w:t>
            </w:r>
          </w:p>
        </w:tc>
        <w:tc>
          <w:tcPr>
            <w:tcW w:w="1815" w:type="dxa"/>
            <w:vAlign w:val="top"/>
          </w:tcPr>
          <w:p>
            <w:pPr>
              <w:pStyle w:val="TableText"/>
              <w:ind w:left="804"/>
              <w:spacing w:before="38" w:line="271" w:lineRule="exact"/>
              <w:rPr/>
            </w:pPr>
            <w:r>
              <w:rPr>
                <w:spacing w:val="4"/>
                <w:position w:val="1"/>
              </w:rPr>
              <w:t>是</w:t>
            </w:r>
          </w:p>
        </w:tc>
        <w:tc>
          <w:tcPr>
            <w:tcW w:w="7111" w:type="dxa"/>
            <w:vAlign w:val="top"/>
          </w:tcPr>
          <w:p>
            <w:pPr>
              <w:pStyle w:val="TableText"/>
              <w:ind w:left="102" w:right="168" w:firstLine="7"/>
              <w:spacing w:before="38" w:line="266" w:lineRule="auto"/>
              <w:jc w:val="both"/>
              <w:rPr/>
            </w:pPr>
            <w:r>
              <w:rPr>
                <w:spacing w:val="5"/>
              </w:rPr>
              <w:t>本次碳足迹评价的温室气体包括二氧化碳（</w:t>
            </w:r>
            <w:r>
              <w:rPr>
                <w:rFonts w:ascii="Arial" w:hAnsi="Arial" w:eastAsia="Arial" w:cs="Arial"/>
              </w:rPr>
              <w:t>CO</w:t>
            </w:r>
            <w:r>
              <w:rPr>
                <w:rFonts w:ascii="Arial" w:hAnsi="Arial" w:eastAsia="Arial" w:cs="Arial"/>
                <w:sz w:val="13"/>
                <w:szCs w:val="13"/>
                <w:spacing w:val="5"/>
                <w:position w:val="-1"/>
              </w:rPr>
              <w:t>2</w:t>
            </w:r>
            <w:r>
              <w:rPr>
                <w:rFonts w:ascii="Arial" w:hAnsi="Arial" w:eastAsia="Arial" w:cs="Arial"/>
                <w:sz w:val="13"/>
                <w:szCs w:val="13"/>
                <w:spacing w:val="23"/>
                <w:position w:val="-1"/>
              </w:rPr>
              <w:t xml:space="preserve"> </w:t>
            </w:r>
            <w:r>
              <w:rPr>
                <w:spacing w:val="5"/>
              </w:rPr>
              <w:t>）、甲烷（</w:t>
            </w:r>
            <w:r>
              <w:rPr>
                <w:rFonts w:ascii="Arial" w:hAnsi="Arial" w:eastAsia="Arial" w:cs="Arial"/>
              </w:rPr>
              <w:t>CH</w:t>
            </w:r>
            <w:r>
              <w:rPr>
                <w:rFonts w:ascii="Arial" w:hAnsi="Arial" w:eastAsia="Arial" w:cs="Arial"/>
                <w:sz w:val="13"/>
                <w:szCs w:val="13"/>
                <w:spacing w:val="5"/>
                <w:position w:val="-1"/>
              </w:rPr>
              <w:t>4</w:t>
            </w:r>
            <w:r>
              <w:rPr>
                <w:rFonts w:ascii="Arial" w:hAnsi="Arial" w:eastAsia="Arial" w:cs="Arial"/>
                <w:sz w:val="13"/>
                <w:szCs w:val="13"/>
                <w:spacing w:val="20"/>
                <w:w w:val="102"/>
                <w:position w:val="-1"/>
              </w:rPr>
              <w:t xml:space="preserve"> </w:t>
            </w:r>
            <w:r>
              <w:rPr>
                <w:spacing w:val="5"/>
              </w:rPr>
              <w:t>）、氧化亚</w:t>
            </w:r>
            <w:r>
              <w:rPr>
                <w:spacing w:val="6"/>
              </w:rPr>
              <w:t>氮（</w:t>
            </w:r>
            <w:r>
              <w:rPr>
                <w:rFonts w:ascii="Arial" w:hAnsi="Arial" w:eastAsia="Arial" w:cs="Arial"/>
                <w:spacing w:val="6"/>
              </w:rPr>
              <w:t>N</w:t>
            </w:r>
            <w:r>
              <w:rPr>
                <w:rFonts w:ascii="Arial" w:hAnsi="Arial" w:eastAsia="Arial" w:cs="Arial"/>
                <w:sz w:val="13"/>
                <w:szCs w:val="13"/>
                <w:spacing w:val="6"/>
                <w:position w:val="-1"/>
              </w:rPr>
              <w:t>2</w:t>
            </w:r>
            <w:r>
              <w:rPr>
                <w:rFonts w:ascii="Arial" w:hAnsi="Arial" w:eastAsia="Arial" w:cs="Arial"/>
                <w:spacing w:val="6"/>
              </w:rPr>
              <w:t>O</w:t>
            </w:r>
            <w:r>
              <w:rPr>
                <w:spacing w:val="6"/>
              </w:rPr>
              <w:t>）、氢氟碳化合物（</w:t>
            </w:r>
            <w:r>
              <w:rPr>
                <w:rFonts w:ascii="Arial" w:hAnsi="Arial" w:eastAsia="Arial" w:cs="Arial"/>
              </w:rPr>
              <w:t>HFCs</w:t>
            </w:r>
            <w:r>
              <w:rPr>
                <w:rFonts w:ascii="Arial" w:hAnsi="Arial" w:eastAsia="Arial" w:cs="Arial"/>
                <w:spacing w:val="6"/>
              </w:rPr>
              <w:t xml:space="preserve"> </w:t>
            </w:r>
            <w:r>
              <w:rPr>
                <w:spacing w:val="6"/>
              </w:rPr>
              <w:t>）、全氟碳化合物（</w:t>
            </w:r>
            <w:r>
              <w:rPr>
                <w:rFonts w:ascii="Arial" w:hAnsi="Arial" w:eastAsia="Arial" w:cs="Arial"/>
              </w:rPr>
              <w:t>PFCs</w:t>
            </w:r>
            <w:r>
              <w:rPr>
                <w:spacing w:val="6"/>
              </w:rPr>
              <w:t>）和六氟化硫</w:t>
            </w:r>
            <w:r>
              <w:rPr>
                <w:spacing w:val="8"/>
              </w:rPr>
              <w:t>（</w:t>
            </w:r>
            <w:r>
              <w:rPr>
                <w:rFonts w:ascii="Arial" w:hAnsi="Arial" w:eastAsia="Arial" w:cs="Arial"/>
              </w:rPr>
              <w:t>SF</w:t>
            </w:r>
            <w:r>
              <w:rPr>
                <w:rFonts w:ascii="Arial" w:hAnsi="Arial" w:eastAsia="Arial" w:cs="Arial"/>
                <w:sz w:val="13"/>
                <w:szCs w:val="13"/>
                <w:spacing w:val="8"/>
                <w:position w:val="-1"/>
              </w:rPr>
              <w:t>6</w:t>
            </w:r>
            <w:r>
              <w:rPr>
                <w:rFonts w:ascii="Arial" w:hAnsi="Arial" w:eastAsia="Arial" w:cs="Arial"/>
                <w:sz w:val="13"/>
                <w:szCs w:val="13"/>
                <w:spacing w:val="6"/>
                <w:position w:val="-1"/>
              </w:rPr>
              <w:t xml:space="preserve"> </w:t>
            </w:r>
            <w:r>
              <w:rPr>
                <w:spacing w:val="8"/>
              </w:rPr>
              <w:t>）等。产品碳足迹的计算结果为产品生命周期各种温室气体的排放总</w:t>
            </w:r>
            <w:r>
              <w:rPr>
                <w:spacing w:val="8"/>
              </w:rPr>
              <w:t>量，即全球变暖潜能值（</w:t>
            </w:r>
            <w:r>
              <w:rPr>
                <w:rFonts w:ascii="Arial" w:hAnsi="Arial" w:eastAsia="Arial" w:cs="Arial"/>
              </w:rPr>
              <w:t>GWP</w:t>
            </w:r>
            <w:r>
              <w:rPr>
                <w:spacing w:val="-5"/>
              </w:rPr>
              <w:t>）</w:t>
            </w:r>
            <w:r>
              <w:rPr>
                <w:spacing w:val="-54"/>
              </w:rPr>
              <w:t xml:space="preserve"> </w:t>
            </w:r>
            <w:r>
              <w:rPr>
                <w:spacing w:val="-5"/>
              </w:rPr>
              <w:t>，</w:t>
            </w:r>
            <w:r>
              <w:rPr>
                <w:spacing w:val="8"/>
              </w:rPr>
              <w:t>用二氧化碳当量表示。</w:t>
            </w:r>
          </w:p>
        </w:tc>
      </w:tr>
      <w:tr>
        <w:trPr>
          <w:trHeight w:val="604" w:hRule="atLeast"/>
        </w:trPr>
        <w:tc>
          <w:tcPr>
            <w:tcW w:w="5865" w:type="dxa"/>
            <w:vAlign w:val="top"/>
          </w:tcPr>
          <w:p>
            <w:pPr>
              <w:pStyle w:val="TableText"/>
              <w:ind w:left="122" w:right="528" w:hanging="6"/>
              <w:spacing w:before="39" w:line="256" w:lineRule="auto"/>
              <w:rPr/>
            </w:pPr>
            <w:r>
              <w:rPr>
                <w:rFonts w:ascii="Arial" w:hAnsi="Arial" w:eastAsia="Arial" w:cs="Arial"/>
                <w:spacing w:val="9"/>
              </w:rPr>
              <w:t>2.4</w:t>
            </w:r>
            <w:r>
              <w:rPr>
                <w:rFonts w:ascii="Arial" w:hAnsi="Arial" w:eastAsia="Arial" w:cs="Arial"/>
                <w:spacing w:val="53"/>
              </w:rPr>
              <w:t xml:space="preserve"> </w:t>
            </w:r>
            <w:r>
              <w:rPr>
                <w:spacing w:val="9"/>
              </w:rPr>
              <w:t>评价过程中是否排除了实质性排放活动</w:t>
            </w:r>
            <w:r>
              <w:rPr>
                <w:spacing w:val="8"/>
              </w:rPr>
              <w:t>（排放量大于</w:t>
            </w:r>
            <w:r>
              <w:rPr>
                <w:rFonts w:ascii="Arial" w:hAnsi="Arial" w:eastAsia="Arial" w:cs="Arial"/>
                <w:spacing w:val="-18"/>
              </w:rPr>
              <w:t>5%</w:t>
            </w:r>
            <w:r>
              <w:rPr/>
              <w:t>）？</w:t>
            </w:r>
          </w:p>
        </w:tc>
        <w:tc>
          <w:tcPr>
            <w:tcW w:w="1815" w:type="dxa"/>
            <w:vAlign w:val="top"/>
          </w:tcPr>
          <w:p>
            <w:pPr>
              <w:pStyle w:val="TableText"/>
              <w:ind w:left="804"/>
              <w:spacing w:before="39" w:line="271" w:lineRule="exact"/>
              <w:rPr/>
            </w:pPr>
            <w:r>
              <w:rPr>
                <w:spacing w:val="4"/>
                <w:position w:val="1"/>
              </w:rPr>
              <w:t>是</w:t>
            </w:r>
          </w:p>
        </w:tc>
        <w:tc>
          <w:tcPr>
            <w:tcW w:w="7111" w:type="dxa"/>
            <w:vAlign w:val="top"/>
          </w:tcPr>
          <w:p>
            <w:pPr>
              <w:pStyle w:val="TableText"/>
              <w:ind w:left="127" w:right="132" w:hanging="18"/>
              <w:spacing w:before="39" w:line="256" w:lineRule="auto"/>
              <w:rPr/>
            </w:pPr>
            <w:r>
              <w:rPr>
                <w:spacing w:val="8"/>
              </w:rPr>
              <w:t>评价报告中章节</w:t>
            </w:r>
            <w:r>
              <w:rPr>
                <w:spacing w:val="-26"/>
              </w:rPr>
              <w:t xml:space="preserve"> </w:t>
            </w:r>
            <w:r>
              <w:rPr>
                <w:rFonts w:ascii="Arial" w:hAnsi="Arial" w:eastAsia="Arial" w:cs="Arial"/>
                <w:spacing w:val="8"/>
              </w:rPr>
              <w:t>3.1.4 </w:t>
            </w:r>
            <w:r>
              <w:rPr>
                <w:spacing w:val="8"/>
              </w:rPr>
              <w:t>关于不纳入本次评价过程中的排放活动均给出了合理</w:t>
            </w:r>
            <w:r>
              <w:rPr>
                <w:spacing w:val="7"/>
              </w:rPr>
              <w:t>的解释，没有排放超过</w:t>
            </w:r>
            <w:r>
              <w:rPr>
                <w:spacing w:val="-23"/>
              </w:rPr>
              <w:t xml:space="preserve"> </w:t>
            </w:r>
            <w:r>
              <w:rPr>
                <w:rFonts w:ascii="Arial" w:hAnsi="Arial" w:eastAsia="Arial" w:cs="Arial"/>
                <w:spacing w:val="7"/>
              </w:rPr>
              <w:t>5%</w:t>
            </w:r>
            <w:r>
              <w:rPr>
                <w:spacing w:val="7"/>
              </w:rPr>
              <w:t>的实质性排放活动被排除在本次评价过程中。</w:t>
            </w:r>
          </w:p>
        </w:tc>
      </w:tr>
      <w:tr>
        <w:trPr>
          <w:trHeight w:val="307" w:hRule="atLeast"/>
        </w:trPr>
        <w:tc>
          <w:tcPr>
            <w:tcW w:w="5865" w:type="dxa"/>
            <w:vAlign w:val="top"/>
          </w:tcPr>
          <w:p>
            <w:pPr>
              <w:pStyle w:val="TableText"/>
              <w:ind w:left="116"/>
              <w:spacing w:before="40" w:line="237" w:lineRule="auto"/>
              <w:rPr/>
            </w:pPr>
            <w:r>
              <w:rPr>
                <w:rFonts w:ascii="Arial" w:hAnsi="Arial" w:eastAsia="Arial" w:cs="Arial"/>
                <w:spacing w:val="5"/>
              </w:rPr>
              <w:t>2.5</w:t>
            </w:r>
            <w:r>
              <w:rPr>
                <w:rFonts w:ascii="Arial" w:hAnsi="Arial" w:eastAsia="Arial" w:cs="Arial"/>
                <w:spacing w:val="70"/>
              </w:rPr>
              <w:t xml:space="preserve"> </w:t>
            </w:r>
            <w:r>
              <w:rPr>
                <w:spacing w:val="5"/>
              </w:rPr>
              <w:t>评价过程中是否满足实质性限值</w:t>
            </w:r>
            <w:r>
              <w:rPr>
                <w:spacing w:val="-30"/>
              </w:rPr>
              <w:t xml:space="preserve"> </w:t>
            </w:r>
            <w:r>
              <w:rPr>
                <w:rFonts w:ascii="Arial" w:hAnsi="Arial" w:eastAsia="Arial" w:cs="Arial"/>
                <w:spacing w:val="5"/>
              </w:rPr>
              <w:t>5%</w:t>
            </w:r>
            <w:r>
              <w:rPr>
                <w:spacing w:val="5"/>
              </w:rPr>
              <w:t>的要求？</w:t>
            </w:r>
          </w:p>
        </w:tc>
        <w:tc>
          <w:tcPr>
            <w:tcW w:w="1815" w:type="dxa"/>
            <w:vAlign w:val="top"/>
          </w:tcPr>
          <w:p>
            <w:pPr>
              <w:pStyle w:val="TableText"/>
              <w:ind w:left="804"/>
              <w:spacing w:before="40" w:line="237" w:lineRule="auto"/>
              <w:rPr/>
            </w:pPr>
            <w:r>
              <w:rPr>
                <w:spacing w:val="4"/>
              </w:rPr>
              <w:t>是</w:t>
            </w:r>
          </w:p>
        </w:tc>
        <w:tc>
          <w:tcPr>
            <w:tcW w:w="7111" w:type="dxa"/>
            <w:vAlign w:val="top"/>
          </w:tcPr>
          <w:p>
            <w:pPr>
              <w:pStyle w:val="TableText"/>
              <w:ind w:left="109"/>
              <w:spacing w:before="40" w:line="237" w:lineRule="auto"/>
              <w:rPr/>
            </w:pPr>
            <w:r>
              <w:rPr>
                <w:spacing w:val="6"/>
              </w:rPr>
              <w:t>评价过程中满足实质性限值</w:t>
            </w:r>
            <w:r>
              <w:rPr>
                <w:spacing w:val="-28"/>
              </w:rPr>
              <w:t xml:space="preserve"> </w:t>
            </w:r>
            <w:r>
              <w:rPr>
                <w:rFonts w:ascii="Arial" w:hAnsi="Arial" w:eastAsia="Arial" w:cs="Arial"/>
                <w:spacing w:val="6"/>
              </w:rPr>
              <w:t>5%</w:t>
            </w:r>
            <w:r>
              <w:rPr>
                <w:spacing w:val="6"/>
              </w:rPr>
              <w:t>的要求。</w:t>
            </w:r>
          </w:p>
        </w:tc>
      </w:tr>
    </w:tbl>
    <w:p>
      <w:pPr>
        <w:pStyle w:val="BodyText"/>
        <w:spacing w:line="185" w:lineRule="exact"/>
        <w:rPr>
          <w:sz w:val="16"/>
        </w:rPr>
      </w:pPr>
      <w:r/>
    </w:p>
    <w:p>
      <w:pPr>
        <w:spacing w:line="185" w:lineRule="exact"/>
        <w:sectPr>
          <w:headerReference w:type="default" r:id="rId22"/>
          <w:footerReference w:type="default" r:id="rId23"/>
          <w:pgSz w:w="16839" w:h="11906"/>
          <w:pgMar w:top="400" w:right="1020" w:bottom="1256" w:left="1021" w:header="0" w:footer="967" w:gutter="0"/>
        </w:sectPr>
        <w:rPr>
          <w:sz w:val="16"/>
          <w:szCs w:val="16"/>
        </w:rPr>
      </w:pPr>
    </w:p>
    <w:tbl>
      <w:tblPr>
        <w:tblStyle w:val="TableNormal"/>
        <w:tblW w:w="1479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65"/>
        <w:gridCol w:w="1815"/>
        <w:gridCol w:w="7111"/>
      </w:tblGrid>
      <w:tr>
        <w:trPr>
          <w:trHeight w:val="608" w:hRule="atLeast"/>
        </w:trPr>
        <w:tc>
          <w:tcPr>
            <w:shd w:val="clear" w:fill="E6E6E6"/>
            <w:tcW w:w="5865" w:type="dxa"/>
            <w:vAlign w:val="top"/>
          </w:tcPr>
          <w:p>
            <w:pPr>
              <w:pStyle w:val="TableText"/>
              <w:ind w:left="2515"/>
              <w:spacing w:before="188" w:line="268" w:lineRule="exact"/>
              <w:rPr/>
            </w:pPr>
            <w:r>
              <w:rPr>
                <w:b/>
                <w:bCs/>
                <w:spacing w:val="6"/>
                <w:position w:val="1"/>
              </w:rPr>
              <w:t>核查要求</w:t>
            </w:r>
          </w:p>
        </w:tc>
        <w:tc>
          <w:tcPr>
            <w:shd w:val="clear" w:fill="E6E6E6"/>
            <w:tcW w:w="1815" w:type="dxa"/>
            <w:vAlign w:val="top"/>
          </w:tcPr>
          <w:p>
            <w:pPr>
              <w:pStyle w:val="TableText"/>
              <w:ind w:left="488"/>
              <w:spacing w:before="40" w:line="237" w:lineRule="auto"/>
              <w:rPr/>
            </w:pPr>
            <w:r>
              <w:rPr>
                <w:b/>
                <w:bCs/>
                <w:spacing w:val="6"/>
              </w:rPr>
              <w:t>核查发现</w:t>
            </w:r>
          </w:p>
          <w:p>
            <w:pPr>
              <w:pStyle w:val="TableText"/>
              <w:ind w:left="231"/>
              <w:spacing w:line="277" w:lineRule="exact"/>
              <w:rPr>
                <w:rFonts w:ascii="Arial" w:hAnsi="Arial" w:eastAsia="Arial" w:cs="Arial"/>
              </w:rPr>
            </w:pPr>
            <w:r>
              <w:rPr>
                <w:rFonts w:ascii="Arial" w:hAnsi="Arial" w:eastAsia="Arial" w:cs="Arial"/>
                <w:b/>
                <w:bCs/>
                <w:spacing w:val="11"/>
                <w:position w:val="2"/>
              </w:rPr>
              <w:t>(</w:t>
            </w:r>
            <w:r>
              <w:rPr>
                <w:b/>
                <w:bCs/>
                <w:spacing w:val="11"/>
                <w:position w:val="2"/>
              </w:rPr>
              <w:t>是</w:t>
            </w:r>
            <w:r>
              <w:rPr>
                <w:rFonts w:ascii="Arial" w:hAnsi="Arial" w:eastAsia="Arial" w:cs="Arial"/>
                <w:b/>
                <w:bCs/>
                <w:spacing w:val="11"/>
                <w:position w:val="2"/>
              </w:rPr>
              <w:t>/</w:t>
            </w:r>
            <w:r>
              <w:rPr>
                <w:b/>
                <w:bCs/>
                <w:spacing w:val="11"/>
                <w:position w:val="2"/>
              </w:rPr>
              <w:t>否</w:t>
            </w:r>
            <w:r>
              <w:rPr>
                <w:rFonts w:ascii="Arial" w:hAnsi="Arial" w:eastAsia="Arial" w:cs="Arial"/>
                <w:b/>
                <w:bCs/>
                <w:spacing w:val="11"/>
                <w:position w:val="2"/>
              </w:rPr>
              <w:t>/</w:t>
            </w:r>
            <w:r>
              <w:rPr>
                <w:b/>
                <w:bCs/>
                <w:spacing w:val="11"/>
                <w:position w:val="2"/>
              </w:rPr>
              <w:t>不适用</w:t>
            </w:r>
            <w:r>
              <w:rPr>
                <w:rFonts w:ascii="Arial" w:hAnsi="Arial" w:eastAsia="Arial" w:cs="Arial"/>
                <w:b/>
                <w:bCs/>
                <w:spacing w:val="11"/>
                <w:position w:val="2"/>
              </w:rPr>
              <w:t>)</w:t>
            </w:r>
          </w:p>
        </w:tc>
        <w:tc>
          <w:tcPr>
            <w:shd w:val="clear" w:fill="E6E6E6"/>
            <w:tcW w:w="7111" w:type="dxa"/>
            <w:vAlign w:val="top"/>
          </w:tcPr>
          <w:p>
            <w:pPr>
              <w:pStyle w:val="TableText"/>
              <w:ind w:left="3137"/>
              <w:spacing w:before="188" w:line="268" w:lineRule="exact"/>
              <w:rPr/>
            </w:pPr>
            <w:r>
              <w:rPr>
                <w:b/>
                <w:bCs/>
                <w:spacing w:val="6"/>
                <w:position w:val="1"/>
              </w:rPr>
              <w:t>核查结论</w:t>
            </w:r>
          </w:p>
        </w:tc>
      </w:tr>
      <w:tr>
        <w:trPr>
          <w:trHeight w:val="304" w:hRule="atLeast"/>
        </w:trPr>
        <w:tc>
          <w:tcPr>
            <w:shd w:val="clear" w:fill="FFFF99"/>
            <w:tcW w:w="14791" w:type="dxa"/>
            <w:vAlign w:val="top"/>
            <w:gridSpan w:val="3"/>
          </w:tcPr>
          <w:p>
            <w:pPr>
              <w:pStyle w:val="TableText"/>
              <w:ind w:left="116"/>
              <w:spacing w:before="36" w:line="238" w:lineRule="auto"/>
              <w:rPr/>
            </w:pPr>
            <w:r>
              <w:rPr>
                <w:rFonts w:ascii="Arial" w:hAnsi="Arial" w:eastAsia="Arial" w:cs="Arial"/>
                <w:spacing w:val="6"/>
              </w:rPr>
              <w:t>3</w:t>
            </w:r>
            <w:r>
              <w:rPr>
                <w:rFonts w:ascii="Arial" w:hAnsi="Arial" w:eastAsia="Arial" w:cs="Arial"/>
                <w:spacing w:val="54"/>
                <w:w w:val="101"/>
              </w:rPr>
              <w:t xml:space="preserve"> </w:t>
            </w:r>
            <w:r>
              <w:rPr>
                <w:spacing w:val="6"/>
              </w:rPr>
              <w:t>数据收集</w:t>
            </w:r>
          </w:p>
        </w:tc>
      </w:tr>
      <w:tr>
        <w:trPr>
          <w:trHeight w:val="603" w:hRule="atLeast"/>
        </w:trPr>
        <w:tc>
          <w:tcPr>
            <w:tcW w:w="5865" w:type="dxa"/>
            <w:vAlign w:val="top"/>
          </w:tcPr>
          <w:p>
            <w:pPr>
              <w:pStyle w:val="TableText"/>
              <w:ind w:left="116"/>
              <w:spacing w:before="37" w:line="265" w:lineRule="exact"/>
              <w:rPr/>
            </w:pPr>
            <w:r>
              <w:rPr>
                <w:rFonts w:ascii="Arial" w:hAnsi="Arial" w:eastAsia="Arial" w:cs="Arial"/>
                <w:spacing w:val="8"/>
                <w:position w:val="1"/>
              </w:rPr>
              <w:t>3.1</w:t>
            </w:r>
            <w:r>
              <w:rPr>
                <w:rFonts w:ascii="Arial" w:hAnsi="Arial" w:eastAsia="Arial" w:cs="Arial"/>
                <w:spacing w:val="56"/>
                <w:w w:val="101"/>
                <w:position w:val="1"/>
              </w:rPr>
              <w:t xml:space="preserve"> </w:t>
            </w:r>
            <w:r>
              <w:rPr>
                <w:spacing w:val="8"/>
                <w:position w:val="1"/>
              </w:rPr>
              <w:t>评价报告中是否准确地绘制了数据收集计划？</w:t>
            </w:r>
          </w:p>
        </w:tc>
        <w:tc>
          <w:tcPr>
            <w:tcW w:w="1815" w:type="dxa"/>
            <w:vAlign w:val="top"/>
          </w:tcPr>
          <w:p>
            <w:pPr>
              <w:pStyle w:val="TableText"/>
              <w:ind w:left="804"/>
              <w:spacing w:before="37" w:line="271" w:lineRule="exact"/>
              <w:rPr/>
            </w:pPr>
            <w:r>
              <w:rPr>
                <w:spacing w:val="4"/>
                <w:position w:val="1"/>
              </w:rPr>
              <w:t>是</w:t>
            </w:r>
          </w:p>
        </w:tc>
        <w:tc>
          <w:tcPr>
            <w:tcW w:w="7111" w:type="dxa"/>
            <w:vAlign w:val="top"/>
          </w:tcPr>
          <w:p>
            <w:pPr>
              <w:pStyle w:val="TableText"/>
              <w:ind w:left="116" w:right="108" w:hanging="7"/>
              <w:spacing w:before="36" w:line="257" w:lineRule="auto"/>
              <w:rPr/>
            </w:pPr>
            <w:r>
              <w:rPr>
                <w:spacing w:val="8"/>
              </w:rPr>
              <w:t>评价报告中章节</w:t>
            </w:r>
            <w:r>
              <w:rPr>
                <w:spacing w:val="-27"/>
              </w:rPr>
              <w:t xml:space="preserve"> </w:t>
            </w:r>
            <w:r>
              <w:rPr>
                <w:rFonts w:ascii="Arial" w:hAnsi="Arial" w:eastAsia="Arial" w:cs="Arial"/>
                <w:spacing w:val="8"/>
              </w:rPr>
              <w:t>4.1 </w:t>
            </w:r>
            <w:r>
              <w:rPr>
                <w:spacing w:val="8"/>
              </w:rPr>
              <w:t>描述了本次评价的最终数据收集，根据现场访问和文件</w:t>
            </w:r>
            <w:r>
              <w:rPr>
                <w:spacing w:val="8"/>
              </w:rPr>
              <w:t>审核，核查组认为是合理的。</w:t>
            </w:r>
          </w:p>
        </w:tc>
      </w:tr>
      <w:tr>
        <w:trPr>
          <w:trHeight w:val="1202" w:hRule="atLeast"/>
        </w:trPr>
        <w:tc>
          <w:tcPr>
            <w:tcW w:w="5865" w:type="dxa"/>
            <w:vAlign w:val="top"/>
          </w:tcPr>
          <w:p>
            <w:pPr>
              <w:pStyle w:val="TableText"/>
              <w:ind w:left="112" w:right="528" w:firstLine="3"/>
              <w:spacing w:before="35" w:line="277" w:lineRule="auto"/>
              <w:rPr/>
            </w:pPr>
            <w:r>
              <w:rPr>
                <w:rFonts w:ascii="Arial" w:hAnsi="Arial" w:eastAsia="Arial" w:cs="Arial"/>
                <w:spacing w:val="9"/>
              </w:rPr>
              <w:t>3.2</w:t>
            </w:r>
            <w:r>
              <w:rPr>
                <w:rFonts w:ascii="Arial" w:hAnsi="Arial" w:eastAsia="Arial" w:cs="Arial"/>
                <w:spacing w:val="53"/>
                <w:w w:val="101"/>
              </w:rPr>
              <w:t xml:space="preserve"> </w:t>
            </w:r>
            <w:r>
              <w:rPr>
                <w:spacing w:val="9"/>
              </w:rPr>
              <w:t>评价过程中关于初级活动水平数据是</w:t>
            </w:r>
            <w:r>
              <w:rPr>
                <w:spacing w:val="8"/>
              </w:rPr>
              <w:t>否有供应商的支</w:t>
            </w:r>
            <w:r>
              <w:rPr>
                <w:spacing w:val="1"/>
              </w:rPr>
              <w:t>持？</w:t>
            </w:r>
          </w:p>
        </w:tc>
        <w:tc>
          <w:tcPr>
            <w:tcW w:w="1815" w:type="dxa"/>
            <w:vAlign w:val="top"/>
          </w:tcPr>
          <w:p>
            <w:pPr>
              <w:pStyle w:val="TableText"/>
              <w:ind w:left="804"/>
              <w:spacing w:before="36" w:line="271" w:lineRule="exact"/>
              <w:rPr/>
            </w:pPr>
            <w:r>
              <w:rPr>
                <w:spacing w:val="4"/>
                <w:position w:val="1"/>
              </w:rPr>
              <w:t>是</w:t>
            </w:r>
          </w:p>
        </w:tc>
        <w:tc>
          <w:tcPr>
            <w:tcW w:w="7111" w:type="dxa"/>
            <w:vAlign w:val="top"/>
          </w:tcPr>
          <w:p>
            <w:pPr>
              <w:pStyle w:val="TableText"/>
              <w:ind w:left="112" w:right="106" w:hanging="3"/>
              <w:spacing w:before="35" w:line="267" w:lineRule="auto"/>
              <w:jc w:val="both"/>
              <w:rPr/>
            </w:pPr>
            <w:r>
              <w:rPr>
                <w:spacing w:val="9"/>
              </w:rPr>
              <w:t>本次碳足迹评价涵盖的产品主要有是</w:t>
            </w:r>
            <w:r>
              <w:rPr>
                <w:spacing w:val="-34"/>
              </w:rPr>
              <w:t xml:space="preserve"> </w:t>
            </w:r>
            <w:r>
              <w:rPr>
                <w:rFonts w:ascii="Arial" w:hAnsi="Arial" w:eastAsia="Arial" w:cs="Arial"/>
                <w:spacing w:val="9"/>
              </w:rPr>
              <w:t>6 </w:t>
            </w:r>
            <w:r>
              <w:rPr>
                <w:spacing w:val="9"/>
              </w:rPr>
              <w:t>款原辅材料：</w:t>
            </w:r>
            <w:r>
              <w:rPr>
                <w:spacing w:val="8"/>
              </w:rPr>
              <w:t>经线（消光锦纶长丝</w:t>
            </w:r>
            <w:r>
              <w:rPr>
                <w:rFonts w:ascii="Arial" w:hAnsi="Arial" w:eastAsia="Arial" w:cs="Arial"/>
                <w:spacing w:val="8"/>
              </w:rPr>
              <w:t>+</w:t>
            </w:r>
            <w:r>
              <w:rPr>
                <w:spacing w:val="8"/>
              </w:rPr>
              <w:t>氨纶）、纬线（消光锦纶长丝</w:t>
            </w:r>
            <w:r>
              <w:rPr>
                <w:rFonts w:ascii="Arial" w:hAnsi="Arial" w:eastAsia="Arial" w:cs="Arial"/>
                <w:spacing w:val="8"/>
              </w:rPr>
              <w:t>+</w:t>
            </w:r>
            <w:r>
              <w:rPr>
                <w:spacing w:val="8"/>
              </w:rPr>
              <w:t>氨纶）、纬线（真丝</w:t>
            </w:r>
            <w:r>
              <w:rPr>
                <w:rFonts w:ascii="Arial" w:hAnsi="Arial" w:eastAsia="Arial" w:cs="Arial"/>
                <w:spacing w:val="8"/>
              </w:rPr>
              <w:t>+</w:t>
            </w:r>
            <w:r>
              <w:rPr>
                <w:spacing w:val="8"/>
              </w:rPr>
              <w:t>氨纶）、浆料等。这</w:t>
            </w:r>
            <w:r>
              <w:rPr>
                <w:spacing w:val="-32"/>
              </w:rPr>
              <w:t xml:space="preserve"> </w:t>
            </w:r>
            <w:r>
              <w:rPr>
                <w:rFonts w:ascii="Arial" w:hAnsi="Arial" w:eastAsia="Arial" w:cs="Arial"/>
                <w:spacing w:val="8"/>
              </w:rPr>
              <w:t>6</w:t>
            </w:r>
            <w:r>
              <w:rPr>
                <w:spacing w:val="8"/>
              </w:rPr>
              <w:t>款原材料相关的初级能耗、原料消耗量、采购运输距离以及产品运输距离的</w:t>
            </w:r>
            <w:r>
              <w:rPr>
                <w:spacing w:val="8"/>
              </w:rPr>
              <w:t>活动水平数据，均有供应商的参与。</w:t>
            </w:r>
          </w:p>
        </w:tc>
      </w:tr>
      <w:tr>
        <w:trPr>
          <w:trHeight w:val="603" w:hRule="atLeast"/>
        </w:trPr>
        <w:tc>
          <w:tcPr>
            <w:tcW w:w="5865" w:type="dxa"/>
            <w:vAlign w:val="top"/>
          </w:tcPr>
          <w:p>
            <w:pPr>
              <w:pStyle w:val="TableText"/>
              <w:ind w:left="116"/>
              <w:spacing w:before="36" w:line="266" w:lineRule="exact"/>
              <w:rPr/>
            </w:pPr>
            <w:r>
              <w:rPr>
                <w:rFonts w:ascii="Arial" w:hAnsi="Arial" w:eastAsia="Arial" w:cs="Arial"/>
                <w:spacing w:val="8"/>
                <w:position w:val="1"/>
              </w:rPr>
              <w:t>3.3</w:t>
            </w:r>
            <w:r>
              <w:rPr>
                <w:rFonts w:ascii="Arial" w:hAnsi="Arial" w:eastAsia="Arial" w:cs="Arial"/>
                <w:spacing w:val="57"/>
                <w:position w:val="1"/>
              </w:rPr>
              <w:t xml:space="preserve"> </w:t>
            </w:r>
            <w:r>
              <w:rPr>
                <w:spacing w:val="8"/>
                <w:position w:val="1"/>
              </w:rPr>
              <w:t>评价过程中是否收集了受核查方下游活动数据？</w:t>
            </w:r>
          </w:p>
        </w:tc>
        <w:tc>
          <w:tcPr>
            <w:tcW w:w="1815" w:type="dxa"/>
            <w:vAlign w:val="top"/>
          </w:tcPr>
          <w:p>
            <w:pPr>
              <w:pStyle w:val="TableText"/>
              <w:ind w:left="807"/>
              <w:spacing w:before="36" w:line="268" w:lineRule="exact"/>
              <w:rPr/>
            </w:pPr>
            <w:r>
              <w:rPr>
                <w:spacing w:val="2"/>
                <w:position w:val="1"/>
              </w:rPr>
              <w:t>否</w:t>
            </w:r>
          </w:p>
        </w:tc>
        <w:tc>
          <w:tcPr>
            <w:tcW w:w="7111" w:type="dxa"/>
            <w:vAlign w:val="top"/>
          </w:tcPr>
          <w:p>
            <w:pPr>
              <w:pStyle w:val="TableText"/>
              <w:ind w:left="112" w:right="132" w:hanging="3"/>
              <w:spacing w:before="36" w:line="257" w:lineRule="auto"/>
              <w:rPr/>
            </w:pPr>
            <w:r>
              <w:rPr>
                <w:spacing w:val="8"/>
              </w:rPr>
              <w:t>本次碳足迹评价选取的评价边界范围是</w:t>
            </w:r>
            <w:r>
              <w:rPr>
                <w:rFonts w:ascii="Arial" w:hAnsi="Arial" w:eastAsia="Arial" w:cs="Arial"/>
                <w:spacing w:val="8"/>
              </w:rPr>
              <w:t>“</w:t>
            </w:r>
            <w:r>
              <w:rPr>
                <w:spacing w:val="8"/>
              </w:rPr>
              <w:t>摇篮到大门</w:t>
            </w:r>
            <w:r>
              <w:rPr>
                <w:rFonts w:ascii="Arial" w:hAnsi="Arial" w:eastAsia="Arial" w:cs="Arial"/>
                <w:spacing w:val="8"/>
              </w:rPr>
              <w:t>”</w:t>
            </w:r>
            <w:r>
              <w:rPr>
                <w:rFonts w:ascii="Arial" w:hAnsi="Arial" w:eastAsia="Arial" w:cs="Arial"/>
                <w:spacing w:val="1"/>
              </w:rPr>
              <w:t xml:space="preserve"> </w:t>
            </w:r>
            <w:r>
              <w:rPr>
                <w:spacing w:val="8"/>
              </w:rPr>
              <w:t>，因此受核查方下游活</w:t>
            </w:r>
            <w:r>
              <w:rPr>
                <w:spacing w:val="7"/>
              </w:rPr>
              <w:t>动数据不需要考虑。</w:t>
            </w:r>
          </w:p>
        </w:tc>
      </w:tr>
      <w:tr>
        <w:trPr>
          <w:trHeight w:val="603" w:hRule="atLeast"/>
        </w:trPr>
        <w:tc>
          <w:tcPr>
            <w:tcW w:w="5865" w:type="dxa"/>
            <w:vAlign w:val="top"/>
          </w:tcPr>
          <w:p>
            <w:pPr>
              <w:pStyle w:val="TableText"/>
              <w:ind w:left="116"/>
              <w:spacing w:before="38" w:line="265" w:lineRule="exact"/>
              <w:rPr/>
            </w:pPr>
            <w:r>
              <w:rPr>
                <w:rFonts w:ascii="Arial" w:hAnsi="Arial" w:eastAsia="Arial" w:cs="Arial"/>
                <w:spacing w:val="8"/>
                <w:position w:val="1"/>
              </w:rPr>
              <w:t>3.4</w:t>
            </w:r>
            <w:r>
              <w:rPr>
                <w:rFonts w:ascii="Arial" w:hAnsi="Arial" w:eastAsia="Arial" w:cs="Arial"/>
                <w:spacing w:val="52"/>
                <w:w w:val="101"/>
                <w:position w:val="1"/>
              </w:rPr>
              <w:t xml:space="preserve"> </w:t>
            </w:r>
            <w:r>
              <w:rPr>
                <w:spacing w:val="8"/>
                <w:position w:val="1"/>
              </w:rPr>
              <w:t>评价过程中选取的数据是否合理和准确？</w:t>
            </w:r>
          </w:p>
        </w:tc>
        <w:tc>
          <w:tcPr>
            <w:tcW w:w="1815" w:type="dxa"/>
            <w:vAlign w:val="top"/>
          </w:tcPr>
          <w:p>
            <w:pPr>
              <w:pStyle w:val="TableText"/>
              <w:ind w:left="804"/>
              <w:spacing w:before="38" w:line="271" w:lineRule="exact"/>
              <w:rPr/>
            </w:pPr>
            <w:r>
              <w:rPr>
                <w:spacing w:val="4"/>
                <w:position w:val="1"/>
              </w:rPr>
              <w:t>是</w:t>
            </w:r>
          </w:p>
        </w:tc>
        <w:tc>
          <w:tcPr>
            <w:tcW w:w="7111" w:type="dxa"/>
            <w:vAlign w:val="top"/>
          </w:tcPr>
          <w:p>
            <w:pPr>
              <w:pStyle w:val="TableText"/>
              <w:ind w:left="109" w:right="281"/>
              <w:spacing w:before="38" w:line="256" w:lineRule="auto"/>
              <w:rPr/>
            </w:pPr>
            <w:r>
              <w:rPr>
                <w:spacing w:val="10"/>
              </w:rPr>
              <w:t>本次评价过程中的数据是来自于受核查方内部监测的数据</w:t>
            </w:r>
            <w:r>
              <w:rPr>
                <w:spacing w:val="9"/>
              </w:rPr>
              <w:t>或文献资料中的</w:t>
            </w:r>
            <w:r>
              <w:rPr>
                <w:spacing w:val="9"/>
              </w:rPr>
              <w:t>数据，核查组认为是合理和准确的。</w:t>
            </w:r>
          </w:p>
        </w:tc>
      </w:tr>
      <w:tr>
        <w:trPr>
          <w:trHeight w:val="305" w:hRule="atLeast"/>
        </w:trPr>
        <w:tc>
          <w:tcPr>
            <w:shd w:val="clear" w:fill="FFFF66"/>
            <w:tcW w:w="14791" w:type="dxa"/>
            <w:vAlign w:val="top"/>
            <w:gridSpan w:val="3"/>
          </w:tcPr>
          <w:p>
            <w:pPr>
              <w:pStyle w:val="TableText"/>
              <w:ind w:left="112"/>
              <w:spacing w:before="39" w:line="236" w:lineRule="auto"/>
              <w:rPr/>
            </w:pPr>
            <w:r>
              <w:rPr>
                <w:rFonts w:ascii="Arial" w:hAnsi="Arial" w:eastAsia="Arial" w:cs="Arial"/>
                <w:spacing w:val="7"/>
              </w:rPr>
              <w:t>4</w:t>
            </w:r>
            <w:r>
              <w:rPr>
                <w:rFonts w:ascii="Arial" w:hAnsi="Arial" w:eastAsia="Arial" w:cs="Arial"/>
                <w:spacing w:val="56"/>
                <w:w w:val="101"/>
              </w:rPr>
              <w:t xml:space="preserve"> </w:t>
            </w:r>
            <w:r>
              <w:rPr>
                <w:spacing w:val="7"/>
              </w:rPr>
              <w:t>碳足迹计算</w:t>
            </w:r>
          </w:p>
        </w:tc>
      </w:tr>
      <w:tr>
        <w:trPr>
          <w:trHeight w:val="603" w:hRule="atLeast"/>
        </w:trPr>
        <w:tc>
          <w:tcPr>
            <w:tcW w:w="5865" w:type="dxa"/>
            <w:vAlign w:val="top"/>
          </w:tcPr>
          <w:p>
            <w:pPr>
              <w:pStyle w:val="TableText"/>
              <w:ind w:left="112"/>
              <w:spacing w:before="39" w:line="265" w:lineRule="exact"/>
              <w:rPr/>
            </w:pPr>
            <w:r>
              <w:rPr>
                <w:rFonts w:ascii="Arial" w:hAnsi="Arial" w:eastAsia="Arial" w:cs="Arial"/>
                <w:spacing w:val="8"/>
                <w:position w:val="1"/>
              </w:rPr>
              <w:t>4.1</w:t>
            </w:r>
            <w:r>
              <w:rPr>
                <w:rFonts w:ascii="Arial" w:hAnsi="Arial" w:eastAsia="Arial" w:cs="Arial"/>
                <w:spacing w:val="61"/>
                <w:w w:val="101"/>
                <w:position w:val="1"/>
              </w:rPr>
              <w:t xml:space="preserve"> </w:t>
            </w:r>
            <w:r>
              <w:rPr>
                <w:spacing w:val="8"/>
                <w:position w:val="1"/>
              </w:rPr>
              <w:t>评价报告中碳足迹计算的过程和公式是否准确？</w:t>
            </w:r>
          </w:p>
        </w:tc>
        <w:tc>
          <w:tcPr>
            <w:tcW w:w="1815" w:type="dxa"/>
            <w:vAlign w:val="top"/>
          </w:tcPr>
          <w:p>
            <w:pPr>
              <w:pStyle w:val="TableText"/>
              <w:ind w:left="804"/>
              <w:spacing w:before="39" w:line="271" w:lineRule="exact"/>
              <w:rPr/>
            </w:pPr>
            <w:r>
              <w:rPr>
                <w:spacing w:val="4"/>
                <w:position w:val="1"/>
              </w:rPr>
              <w:t>是</w:t>
            </w:r>
          </w:p>
        </w:tc>
        <w:tc>
          <w:tcPr>
            <w:tcW w:w="7111" w:type="dxa"/>
            <w:vAlign w:val="top"/>
          </w:tcPr>
          <w:p>
            <w:pPr>
              <w:pStyle w:val="TableText"/>
              <w:ind w:left="109" w:right="140"/>
              <w:spacing w:before="40" w:line="255" w:lineRule="auto"/>
              <w:rPr/>
            </w:pPr>
            <w:r>
              <w:rPr>
                <w:spacing w:val="5"/>
              </w:rPr>
              <w:t>评价报告中功能单位的碳足迹是根据</w:t>
            </w:r>
            <w:r>
              <w:rPr>
                <w:spacing w:val="-25"/>
              </w:rPr>
              <w:t xml:space="preserve"> </w:t>
            </w:r>
            <w:r>
              <w:rPr>
                <w:rFonts w:ascii="Arial" w:hAnsi="Arial" w:eastAsia="Arial" w:cs="Arial"/>
              </w:rPr>
              <w:t>ISO</w:t>
            </w:r>
            <w:r>
              <w:rPr>
                <w:rFonts w:ascii="Arial" w:hAnsi="Arial" w:eastAsia="Arial" w:cs="Arial"/>
                <w:spacing w:val="5"/>
              </w:rPr>
              <w:t xml:space="preserve"> 14067</w:t>
            </w:r>
            <w:r>
              <w:rPr>
                <w:spacing w:val="5"/>
              </w:rPr>
              <w:t>：</w:t>
            </w:r>
            <w:r>
              <w:rPr>
                <w:rFonts w:ascii="Arial" w:hAnsi="Arial" w:eastAsia="Arial" w:cs="Arial"/>
                <w:spacing w:val="5"/>
              </w:rPr>
              <w:t>2018 --</w:t>
            </w:r>
            <w:r>
              <w:rPr>
                <w:spacing w:val="5"/>
              </w:rPr>
              <w:t>《温室气体</w:t>
            </w:r>
            <w:r>
              <w:rPr>
                <w:rFonts w:ascii="Arial" w:hAnsi="Arial" w:eastAsia="Arial" w:cs="Arial"/>
                <w:spacing w:val="5"/>
              </w:rPr>
              <w:t>—</w:t>
            </w:r>
            <w:r>
              <w:rPr>
                <w:spacing w:val="5"/>
              </w:rPr>
              <w:t>产品</w:t>
            </w:r>
            <w:r>
              <w:rPr>
                <w:spacing w:val="9"/>
              </w:rPr>
              <w:t>碳足迹量化要求和指南》提供的过程和公式计算得出。</w:t>
            </w:r>
          </w:p>
        </w:tc>
      </w:tr>
      <w:tr>
        <w:trPr>
          <w:trHeight w:val="603" w:hRule="atLeast"/>
        </w:trPr>
        <w:tc>
          <w:tcPr>
            <w:tcW w:w="5865" w:type="dxa"/>
            <w:vAlign w:val="top"/>
          </w:tcPr>
          <w:p>
            <w:pPr>
              <w:pStyle w:val="TableText"/>
              <w:ind w:left="112"/>
              <w:spacing w:before="38" w:line="266" w:lineRule="exact"/>
              <w:rPr/>
            </w:pPr>
            <w:r>
              <w:rPr>
                <w:rFonts w:ascii="Arial" w:hAnsi="Arial" w:eastAsia="Arial" w:cs="Arial"/>
                <w:spacing w:val="8"/>
                <w:position w:val="1"/>
              </w:rPr>
              <w:t>4.2</w:t>
            </w:r>
            <w:r>
              <w:rPr>
                <w:rFonts w:ascii="Arial" w:hAnsi="Arial" w:eastAsia="Arial" w:cs="Arial"/>
                <w:spacing w:val="65"/>
                <w:w w:val="101"/>
                <w:position w:val="1"/>
              </w:rPr>
              <w:t xml:space="preserve"> </w:t>
            </w:r>
            <w:r>
              <w:rPr>
                <w:spacing w:val="8"/>
                <w:position w:val="1"/>
              </w:rPr>
              <w:t>评价报告中碳足迹计算时活动水平的数据是否准确？</w:t>
            </w:r>
          </w:p>
        </w:tc>
        <w:tc>
          <w:tcPr>
            <w:tcW w:w="1815" w:type="dxa"/>
            <w:vAlign w:val="top"/>
          </w:tcPr>
          <w:p>
            <w:pPr>
              <w:pStyle w:val="TableText"/>
              <w:ind w:left="804"/>
              <w:spacing w:before="38" w:line="271" w:lineRule="exact"/>
              <w:rPr/>
            </w:pPr>
            <w:r>
              <w:rPr>
                <w:spacing w:val="4"/>
                <w:position w:val="1"/>
              </w:rPr>
              <w:t>是</w:t>
            </w:r>
          </w:p>
        </w:tc>
        <w:tc>
          <w:tcPr>
            <w:tcW w:w="7111" w:type="dxa"/>
            <w:vAlign w:val="top"/>
          </w:tcPr>
          <w:p>
            <w:pPr>
              <w:pStyle w:val="TableText"/>
              <w:ind w:left="112" w:right="281" w:hanging="3"/>
              <w:spacing w:before="38" w:line="256" w:lineRule="auto"/>
              <w:rPr/>
            </w:pPr>
            <w:r>
              <w:rPr>
                <w:spacing w:val="10"/>
              </w:rPr>
              <w:t>评价报告中计算产品碳足迹的活动水平数据来自于受核查方</w:t>
            </w:r>
            <w:r>
              <w:rPr>
                <w:spacing w:val="9"/>
              </w:rPr>
              <w:t>内部记录的数</w:t>
            </w:r>
            <w:r>
              <w:rPr>
                <w:spacing w:val="1"/>
              </w:rPr>
              <w:t>据。</w:t>
            </w:r>
          </w:p>
        </w:tc>
      </w:tr>
      <w:tr>
        <w:trPr>
          <w:trHeight w:val="603" w:hRule="atLeast"/>
        </w:trPr>
        <w:tc>
          <w:tcPr>
            <w:tcW w:w="5865" w:type="dxa"/>
            <w:vAlign w:val="top"/>
          </w:tcPr>
          <w:p>
            <w:pPr>
              <w:pStyle w:val="TableText"/>
              <w:ind w:left="112" w:right="528"/>
              <w:spacing w:before="40" w:line="255" w:lineRule="auto"/>
              <w:rPr/>
            </w:pPr>
            <w:r>
              <w:rPr>
                <w:rFonts w:ascii="Arial" w:hAnsi="Arial" w:eastAsia="Arial" w:cs="Arial"/>
                <w:spacing w:val="9"/>
              </w:rPr>
              <w:t>4.3</w:t>
            </w:r>
            <w:r>
              <w:rPr>
                <w:rFonts w:ascii="Arial" w:hAnsi="Arial" w:eastAsia="Arial" w:cs="Arial"/>
                <w:spacing w:val="53"/>
                <w:w w:val="101"/>
              </w:rPr>
              <w:t xml:space="preserve"> </w:t>
            </w:r>
            <w:r>
              <w:rPr>
                <w:spacing w:val="9"/>
              </w:rPr>
              <w:t>评价报告中碳足迹计算时排放因子的数据选取</w:t>
            </w:r>
            <w:r>
              <w:rPr>
                <w:spacing w:val="8"/>
              </w:rPr>
              <w:t>是否准</w:t>
            </w:r>
            <w:r>
              <w:rPr>
                <w:spacing w:val="1"/>
              </w:rPr>
              <w:t>确？</w:t>
            </w:r>
          </w:p>
        </w:tc>
        <w:tc>
          <w:tcPr>
            <w:tcW w:w="1815" w:type="dxa"/>
            <w:vAlign w:val="top"/>
          </w:tcPr>
          <w:p>
            <w:pPr>
              <w:pStyle w:val="TableText"/>
              <w:ind w:left="804"/>
              <w:spacing w:before="40" w:line="271" w:lineRule="exact"/>
              <w:rPr/>
            </w:pPr>
            <w:r>
              <w:rPr>
                <w:spacing w:val="4"/>
                <w:position w:val="1"/>
              </w:rPr>
              <w:t>是</w:t>
            </w:r>
          </w:p>
        </w:tc>
        <w:tc>
          <w:tcPr>
            <w:tcW w:w="7111" w:type="dxa"/>
            <w:vAlign w:val="top"/>
          </w:tcPr>
          <w:p>
            <w:pPr>
              <w:pStyle w:val="TableText"/>
              <w:ind w:left="115" w:right="116" w:hanging="6"/>
              <w:spacing w:before="40" w:line="255" w:lineRule="auto"/>
              <w:rPr/>
            </w:pPr>
            <w:r>
              <w:rPr>
                <w:spacing w:val="8"/>
              </w:rPr>
              <w:t>评价报告中计算产品碳足迹的排放因子来源于</w:t>
            </w:r>
            <w:r>
              <w:rPr>
                <w:spacing w:val="-17"/>
              </w:rPr>
              <w:t xml:space="preserve"> </w:t>
            </w:r>
            <w:r>
              <w:rPr>
                <w:rFonts w:ascii="Arial" w:hAnsi="Arial" w:eastAsia="Arial" w:cs="Arial"/>
              </w:rPr>
              <w:t>Ecoinvent</w:t>
            </w:r>
            <w:r>
              <w:rPr>
                <w:rFonts w:ascii="Arial" w:hAnsi="Arial" w:eastAsia="Arial" w:cs="Arial"/>
                <w:spacing w:val="8"/>
              </w:rPr>
              <w:t xml:space="preserve"> 3.10</w:t>
            </w:r>
            <w:r>
              <w:rPr>
                <w:rFonts w:ascii="Arial" w:hAnsi="Arial" w:eastAsia="Arial" w:cs="Arial"/>
                <w:spacing w:val="-30"/>
              </w:rPr>
              <w:t xml:space="preserve"> </w:t>
            </w:r>
            <w:r>
              <w:rPr>
                <w:spacing w:val="8"/>
              </w:rPr>
              <w:t>、《关于发布</w:t>
            </w:r>
            <w:r>
              <w:rPr>
                <w:rFonts w:ascii="Arial" w:hAnsi="Arial" w:eastAsia="Arial" w:cs="Arial"/>
                <w:spacing w:val="7"/>
              </w:rPr>
              <w:t>2023 </w:t>
            </w:r>
            <w:r>
              <w:rPr>
                <w:spacing w:val="7"/>
              </w:rPr>
              <w:t>年电力碳足迹因子数据的公告》。</w:t>
            </w:r>
          </w:p>
        </w:tc>
      </w:tr>
      <w:tr>
        <w:trPr>
          <w:trHeight w:val="305" w:hRule="atLeast"/>
        </w:trPr>
        <w:tc>
          <w:tcPr>
            <w:shd w:val="clear" w:fill="FFFF99"/>
            <w:tcW w:w="14791" w:type="dxa"/>
            <w:vAlign w:val="top"/>
            <w:gridSpan w:val="3"/>
          </w:tcPr>
          <w:p>
            <w:pPr>
              <w:pStyle w:val="TableText"/>
              <w:ind w:left="122"/>
              <w:spacing w:before="41" w:line="234" w:lineRule="auto"/>
              <w:rPr/>
            </w:pPr>
            <w:r>
              <w:rPr>
                <w:rFonts w:ascii="Arial" w:hAnsi="Arial" w:eastAsia="Arial" w:cs="Arial"/>
                <w:spacing w:val="1"/>
              </w:rPr>
              <w:t>5</w:t>
            </w:r>
            <w:r>
              <w:rPr>
                <w:rFonts w:ascii="Arial" w:hAnsi="Arial" w:eastAsia="Arial" w:cs="Arial"/>
                <w:spacing w:val="54"/>
                <w:w w:val="101"/>
              </w:rPr>
              <w:t xml:space="preserve"> </w:t>
            </w:r>
            <w:r>
              <w:rPr>
                <w:spacing w:val="1"/>
              </w:rPr>
              <w:t>结论</w:t>
            </w:r>
          </w:p>
        </w:tc>
      </w:tr>
      <w:tr>
        <w:trPr>
          <w:trHeight w:val="309" w:hRule="atLeast"/>
        </w:trPr>
        <w:tc>
          <w:tcPr>
            <w:tcW w:w="5865" w:type="dxa"/>
            <w:vAlign w:val="top"/>
          </w:tcPr>
          <w:p>
            <w:pPr>
              <w:pStyle w:val="TableText"/>
              <w:ind w:left="122"/>
              <w:spacing w:before="41" w:line="238" w:lineRule="auto"/>
              <w:rPr/>
            </w:pPr>
            <w:r>
              <w:rPr>
                <w:rFonts w:ascii="Arial" w:hAnsi="Arial" w:eastAsia="Arial" w:cs="Arial"/>
                <w:spacing w:val="7"/>
              </w:rPr>
              <w:t>5.1</w:t>
            </w:r>
            <w:r>
              <w:rPr>
                <w:rFonts w:ascii="Arial" w:hAnsi="Arial" w:eastAsia="Arial" w:cs="Arial"/>
                <w:spacing w:val="67"/>
                <w:w w:val="101"/>
              </w:rPr>
              <w:t xml:space="preserve"> </w:t>
            </w:r>
            <w:r>
              <w:rPr>
                <w:spacing w:val="7"/>
              </w:rPr>
              <w:t>评价报告中产品碳足迹的结果是否合理？</w:t>
            </w:r>
          </w:p>
        </w:tc>
        <w:tc>
          <w:tcPr>
            <w:tcW w:w="1815" w:type="dxa"/>
            <w:vAlign w:val="top"/>
          </w:tcPr>
          <w:p>
            <w:pPr>
              <w:pStyle w:val="TableText"/>
              <w:ind w:left="804"/>
              <w:spacing w:before="41" w:line="238" w:lineRule="auto"/>
              <w:rPr/>
            </w:pPr>
            <w:r>
              <w:rPr>
                <w:spacing w:val="4"/>
              </w:rPr>
              <w:t>是</w:t>
            </w:r>
          </w:p>
        </w:tc>
        <w:tc>
          <w:tcPr>
            <w:tcW w:w="7111" w:type="dxa"/>
            <w:vAlign w:val="top"/>
          </w:tcPr>
          <w:p>
            <w:pPr>
              <w:pStyle w:val="TableText"/>
              <w:ind w:right="14"/>
              <w:spacing w:before="41" w:line="238" w:lineRule="auto"/>
              <w:jc w:val="right"/>
              <w:rPr/>
            </w:pPr>
            <w:r>
              <w:rPr>
                <w:spacing w:val="6"/>
              </w:rPr>
              <w:t>评价报告章节</w:t>
            </w:r>
            <w:r>
              <w:rPr>
                <w:spacing w:val="-58"/>
              </w:rPr>
              <w:t xml:space="preserve"> </w:t>
            </w:r>
            <w:r>
              <w:rPr>
                <w:rFonts w:ascii="Arial" w:hAnsi="Arial" w:eastAsia="Arial" w:cs="Arial"/>
                <w:spacing w:val="6"/>
              </w:rPr>
              <w:t>6</w:t>
            </w:r>
            <w:r>
              <w:rPr>
                <w:rFonts w:ascii="Arial" w:hAnsi="Arial" w:eastAsia="Arial" w:cs="Arial"/>
                <w:spacing w:val="-24"/>
              </w:rPr>
              <w:t xml:space="preserve"> </w:t>
            </w:r>
            <w:r>
              <w:rPr>
                <w:spacing w:val="6"/>
              </w:rPr>
              <w:t>说明了数据评估结果。通过建模计算的碳足</w:t>
            </w:r>
            <w:r>
              <w:rPr>
                <w:spacing w:val="5"/>
              </w:rPr>
              <w:t>迹结果是可信的。</w:t>
            </w:r>
          </w:p>
        </w:tc>
      </w:tr>
    </w:tbl>
    <w:p>
      <w:pPr>
        <w:pStyle w:val="BodyText"/>
        <w:rPr/>
      </w:pPr>
      <w:r/>
    </w:p>
    <w:p>
      <w:pPr>
        <w:sectPr>
          <w:headerReference w:type="default" r:id="rId25"/>
          <w:footerReference w:type="default" r:id="rId26"/>
          <w:pgSz w:w="16839" w:h="11906"/>
          <w:pgMar w:top="1565" w:right="1020" w:bottom="1256" w:left="1021" w:header="774" w:footer="967" w:gutter="0"/>
        </w:sectPr>
        <w:rPr/>
      </w:pPr>
    </w:p>
    <w:p>
      <w:pPr>
        <w:pStyle w:val="BodyText"/>
        <w:ind w:left="9"/>
        <w:spacing w:before="150" w:line="237" w:lineRule="auto"/>
        <w:outlineLvl w:val="1"/>
        <w:rPr>
          <w:rFonts w:ascii="SimSun" w:hAnsi="SimSun" w:eastAsia="SimSun" w:cs="SimSun"/>
          <w:sz w:val="24"/>
          <w:szCs w:val="24"/>
        </w:rPr>
      </w:pPr>
      <w:bookmarkStart w:name="bookmark14" w:id="20"/>
      <w:bookmarkEnd w:id="20"/>
      <w:r>
        <w:rPr>
          <w:sz w:val="24"/>
          <w:szCs w:val="24"/>
          <w:b/>
          <w:bCs/>
          <w:spacing w:val="-5"/>
        </w:rPr>
        <w:t>2.7    </w:t>
      </w:r>
      <w:r>
        <w:rPr>
          <w:rFonts w:ascii="SimSun" w:hAnsi="SimSun" w:eastAsia="SimSun" w:cs="SimSun"/>
          <w:sz w:val="24"/>
          <w:szCs w:val="24"/>
          <w:b/>
          <w:bCs/>
          <w:spacing w:val="-5"/>
        </w:rPr>
        <w:t>内部质量控制</w:t>
      </w:r>
    </w:p>
    <w:p>
      <w:pPr>
        <w:ind w:left="6" w:firstLine="479"/>
        <w:spacing w:before="307" w:line="263" w:lineRule="auto"/>
        <w:rPr>
          <w:rFonts w:ascii="SimSun" w:hAnsi="SimSun" w:eastAsia="SimSun" w:cs="SimSun"/>
          <w:sz w:val="24"/>
          <w:szCs w:val="24"/>
        </w:rPr>
      </w:pPr>
      <w:r>
        <w:rPr>
          <w:rFonts w:ascii="SimSun" w:hAnsi="SimSun" w:eastAsia="SimSun" w:cs="SimSun"/>
          <w:sz w:val="24"/>
          <w:szCs w:val="24"/>
        </w:rPr>
        <w:t>在提交给委托方之前，核查报告初稿经历了独立评审。</w:t>
      </w:r>
      <w:r>
        <w:rPr>
          <w:rFonts w:ascii="SimSun" w:hAnsi="SimSun" w:eastAsia="SimSun" w:cs="SimSun"/>
          <w:sz w:val="24"/>
          <w:szCs w:val="24"/>
          <w:spacing w:val="-1"/>
        </w:rPr>
        <w:t>独立评审由符合华测认证能力</w:t>
      </w:r>
      <w:r>
        <w:rPr>
          <w:rFonts w:ascii="SimSun" w:hAnsi="SimSun" w:eastAsia="SimSun" w:cs="SimSun"/>
          <w:sz w:val="24"/>
          <w:szCs w:val="24"/>
          <w:spacing w:val="-1"/>
        </w:rPr>
        <w:t>管理程序之产品碳足迹核查要求的独立评审员实施。</w:t>
      </w:r>
    </w:p>
    <w:p>
      <w:pPr>
        <w:spacing w:line="263" w:lineRule="auto"/>
        <w:sectPr>
          <w:headerReference w:type="default" r:id="rId27"/>
          <w:footerReference w:type="default" r:id="rId28"/>
          <w:pgSz w:w="11906" w:h="16839"/>
          <w:pgMar w:top="1611" w:right="1417" w:bottom="1256" w:left="1134" w:header="774" w:footer="967" w:gutter="0"/>
        </w:sectPr>
        <w:rPr>
          <w:rFonts w:ascii="SimSun" w:hAnsi="SimSun" w:eastAsia="SimSun" w:cs="SimSun"/>
          <w:sz w:val="24"/>
          <w:szCs w:val="24"/>
        </w:rPr>
      </w:pPr>
    </w:p>
    <w:p>
      <w:pPr>
        <w:pStyle w:val="BodyText"/>
        <w:ind w:left="11"/>
        <w:spacing w:before="126" w:line="239" w:lineRule="auto"/>
        <w:outlineLvl w:val="0"/>
        <w:rPr>
          <w:rFonts w:ascii="SimSun" w:hAnsi="SimSun" w:eastAsia="SimSun" w:cs="SimSun"/>
          <w:sz w:val="28"/>
          <w:szCs w:val="28"/>
        </w:rPr>
      </w:pPr>
      <w:bookmarkStart w:name="bookmark15" w:id="21"/>
      <w:bookmarkEnd w:id="21"/>
      <w:bookmarkStart w:name="bookmark16" w:id="22"/>
      <w:bookmarkEnd w:id="22"/>
      <w:r>
        <w:rPr>
          <w:sz w:val="28"/>
          <w:szCs w:val="28"/>
          <w:b/>
          <w:bCs/>
          <w:spacing w:val="-6"/>
        </w:rPr>
        <w:t>3</w:t>
      </w:r>
      <w:r>
        <w:rPr>
          <w:sz w:val="28"/>
          <w:szCs w:val="28"/>
          <w:b/>
          <w:bCs/>
          <w:spacing w:val="4"/>
        </w:rPr>
        <w:t xml:space="preserve">     </w:t>
      </w:r>
      <w:r>
        <w:rPr>
          <w:rFonts w:ascii="SimSun" w:hAnsi="SimSun" w:eastAsia="SimSun" w:cs="SimSun"/>
          <w:sz w:val="28"/>
          <w:szCs w:val="28"/>
          <w:b/>
          <w:bCs/>
          <w:spacing w:val="-6"/>
        </w:rPr>
        <w:t>核查结论</w:t>
      </w:r>
    </w:p>
    <w:p>
      <w:pPr>
        <w:pStyle w:val="BodyText"/>
        <w:spacing w:line="394" w:lineRule="auto"/>
        <w:rPr/>
      </w:pPr>
      <w:r/>
    </w:p>
    <w:p>
      <w:pPr>
        <w:pStyle w:val="BodyText"/>
        <w:ind w:left="9"/>
        <w:spacing w:before="78" w:line="236" w:lineRule="auto"/>
        <w:outlineLvl w:val="1"/>
        <w:rPr>
          <w:rFonts w:ascii="SimSun" w:hAnsi="SimSun" w:eastAsia="SimSun" w:cs="SimSun"/>
          <w:sz w:val="24"/>
          <w:szCs w:val="24"/>
        </w:rPr>
      </w:pPr>
      <w:bookmarkStart w:name="bookmark32" w:id="23"/>
      <w:bookmarkEnd w:id="23"/>
      <w:r>
        <w:rPr>
          <w:sz w:val="24"/>
          <w:szCs w:val="24"/>
          <w:b/>
          <w:bCs/>
          <w:spacing w:val="-3"/>
        </w:rPr>
        <w:t>3.1</w:t>
      </w:r>
      <w:r>
        <w:rPr>
          <w:sz w:val="24"/>
          <w:szCs w:val="24"/>
          <w:b/>
          <w:bCs/>
          <w:spacing w:val="15"/>
        </w:rPr>
        <w:t xml:space="preserve">   </w:t>
      </w:r>
      <w:r>
        <w:rPr>
          <w:rFonts w:ascii="SimSun" w:hAnsi="SimSun" w:eastAsia="SimSun" w:cs="SimSun"/>
          <w:sz w:val="24"/>
          <w:szCs w:val="24"/>
          <w:b/>
          <w:bCs/>
          <w:spacing w:val="-3"/>
        </w:rPr>
        <w:t>碳足迹报告的研究目的</w:t>
      </w:r>
    </w:p>
    <w:p>
      <w:pPr>
        <w:ind w:left="4" w:right="88" w:firstLine="479"/>
        <w:spacing w:before="311" w:line="263" w:lineRule="auto"/>
        <w:rPr>
          <w:rFonts w:ascii="SimSun" w:hAnsi="SimSun" w:eastAsia="SimSun" w:cs="SimSun"/>
          <w:sz w:val="24"/>
          <w:szCs w:val="24"/>
        </w:rPr>
      </w:pPr>
      <w:r>
        <w:rPr>
          <w:rFonts w:ascii="SimSun" w:hAnsi="SimSun" w:eastAsia="SimSun" w:cs="SimSun"/>
          <w:sz w:val="24"/>
          <w:szCs w:val="24"/>
          <w:spacing w:val="6"/>
        </w:rPr>
        <w:t>吴江市鑫旺升丝绸有限公司发布的真丝锦弹布产品碳足迹报告旨在从生命周期评价</w:t>
      </w:r>
      <w:r>
        <w:rPr>
          <w:rFonts w:ascii="SimSun" w:hAnsi="SimSun" w:eastAsia="SimSun" w:cs="SimSun"/>
          <w:sz w:val="24"/>
          <w:szCs w:val="24"/>
        </w:rPr>
        <w:t>的角度出发，向经营活动涉及的利益相关方揭示真丝锦弹布产</w:t>
      </w:r>
      <w:r>
        <w:rPr>
          <w:rFonts w:ascii="SimSun" w:hAnsi="SimSun" w:eastAsia="SimSun" w:cs="SimSun"/>
          <w:sz w:val="24"/>
          <w:szCs w:val="24"/>
          <w:spacing w:val="-1"/>
        </w:rPr>
        <w:t>品原材料获取与加工阶段、</w:t>
      </w:r>
      <w:r>
        <w:rPr>
          <w:rFonts w:ascii="SimSun" w:hAnsi="SimSun" w:eastAsia="SimSun" w:cs="SimSun"/>
          <w:sz w:val="24"/>
          <w:szCs w:val="24"/>
          <w:spacing w:val="-1"/>
        </w:rPr>
        <w:t>产品生产阶段的碳足迹（摇篮到大门</w:t>
      </w:r>
      <w:r>
        <w:rPr>
          <w:rFonts w:ascii="SimSun" w:hAnsi="SimSun" w:eastAsia="SimSun" w:cs="SimSun"/>
          <w:sz w:val="24"/>
          <w:szCs w:val="24"/>
          <w:spacing w:val="8"/>
        </w:rPr>
        <w:t>），</w:t>
      </w:r>
      <w:r>
        <w:rPr>
          <w:rFonts w:ascii="SimSun" w:hAnsi="SimSun" w:eastAsia="SimSun" w:cs="SimSun"/>
          <w:sz w:val="24"/>
          <w:szCs w:val="24"/>
          <w:spacing w:val="-1"/>
        </w:rPr>
        <w:t>具体目的包括：</w:t>
      </w:r>
    </w:p>
    <w:p>
      <w:pPr>
        <w:pStyle w:val="BodyText"/>
        <w:ind w:left="498"/>
        <w:spacing w:before="114" w:line="318" w:lineRule="exact"/>
        <w:rPr>
          <w:sz w:val="24"/>
          <w:szCs w:val="24"/>
        </w:rPr>
      </w:pPr>
      <w:r>
        <w:rPr>
          <w:sz w:val="24"/>
          <w:szCs w:val="24"/>
          <w:position w:val="2"/>
        </w:rPr>
        <w:t>1)      </w:t>
      </w:r>
      <w:r>
        <w:rPr>
          <w:rFonts w:ascii="SimSun" w:hAnsi="SimSun" w:eastAsia="SimSun" w:cs="SimSun"/>
          <w:sz w:val="24"/>
          <w:szCs w:val="24"/>
          <w:position w:val="2"/>
        </w:rPr>
        <w:t>树立绿色低碳的企业形象，提升企业可持续发展能力</w:t>
      </w:r>
      <w:r>
        <w:rPr>
          <w:sz w:val="24"/>
          <w:szCs w:val="24"/>
          <w:position w:val="2"/>
        </w:rPr>
        <w:t>;</w:t>
      </w:r>
    </w:p>
    <w:p>
      <w:pPr>
        <w:pStyle w:val="BodyText"/>
        <w:ind w:left="489"/>
        <w:spacing w:before="188" w:line="318" w:lineRule="exact"/>
        <w:rPr>
          <w:rFonts w:ascii="SimSun" w:hAnsi="SimSun" w:eastAsia="SimSun" w:cs="SimSun"/>
          <w:sz w:val="24"/>
          <w:szCs w:val="24"/>
        </w:rPr>
      </w:pPr>
      <w:r>
        <w:rPr>
          <w:sz w:val="24"/>
          <w:szCs w:val="24"/>
          <w:position w:val="2"/>
        </w:rPr>
        <w:t>2)      </w:t>
      </w:r>
      <w:r>
        <w:rPr>
          <w:rFonts w:ascii="SimSun" w:hAnsi="SimSun" w:eastAsia="SimSun" w:cs="SimSun"/>
          <w:sz w:val="24"/>
          <w:szCs w:val="24"/>
          <w:position w:val="2"/>
        </w:rPr>
        <w:t>确保符合相关客户、法规和政策要求，并及时采取相应的措施；</w:t>
      </w:r>
    </w:p>
    <w:p>
      <w:pPr>
        <w:pStyle w:val="BodyText"/>
        <w:ind w:left="489"/>
        <w:spacing w:before="186" w:line="318" w:lineRule="exact"/>
        <w:rPr>
          <w:rFonts w:ascii="SimSun" w:hAnsi="SimSun" w:eastAsia="SimSun" w:cs="SimSun"/>
          <w:sz w:val="24"/>
          <w:szCs w:val="24"/>
        </w:rPr>
      </w:pPr>
      <w:r>
        <w:rPr>
          <w:sz w:val="24"/>
          <w:szCs w:val="24"/>
          <w:position w:val="2"/>
        </w:rPr>
        <w:t>3)      </w:t>
      </w:r>
      <w:r>
        <w:rPr>
          <w:rFonts w:ascii="SimSun" w:hAnsi="SimSun" w:eastAsia="SimSun" w:cs="SimSun"/>
          <w:sz w:val="24"/>
          <w:szCs w:val="24"/>
          <w:position w:val="2"/>
        </w:rPr>
        <w:t>获取评价目标产品真实准确的碳足迹数据；</w:t>
      </w:r>
    </w:p>
    <w:p>
      <w:pPr>
        <w:pStyle w:val="BodyText"/>
        <w:ind w:left="485"/>
        <w:spacing w:before="188" w:line="319" w:lineRule="exact"/>
        <w:rPr>
          <w:rFonts w:ascii="SimSun" w:hAnsi="SimSun" w:eastAsia="SimSun" w:cs="SimSun"/>
          <w:sz w:val="24"/>
          <w:szCs w:val="24"/>
        </w:rPr>
      </w:pPr>
      <w:r>
        <w:rPr>
          <w:sz w:val="24"/>
          <w:szCs w:val="24"/>
          <w:spacing w:val="1"/>
          <w:position w:val="2"/>
        </w:rPr>
        <w:t>4)      </w:t>
      </w:r>
      <w:r>
        <w:rPr>
          <w:rFonts w:ascii="SimSun" w:hAnsi="SimSun" w:eastAsia="SimSun" w:cs="SimSun"/>
          <w:sz w:val="24"/>
          <w:szCs w:val="24"/>
          <w:spacing w:val="1"/>
          <w:position w:val="2"/>
        </w:rPr>
        <w:t>以碳足迹评价结果作为开展</w:t>
      </w:r>
      <w:r>
        <w:rPr>
          <w:rFonts w:ascii="SimSun" w:hAnsi="SimSun" w:eastAsia="SimSun" w:cs="SimSun"/>
          <w:sz w:val="24"/>
          <w:szCs w:val="24"/>
          <w:position w:val="2"/>
        </w:rPr>
        <w:t>绿色设计、推动绿色生产的依据。</w:t>
      </w:r>
    </w:p>
    <w:p>
      <w:pPr>
        <w:pStyle w:val="BodyText"/>
        <w:spacing w:line="307" w:lineRule="auto"/>
        <w:rPr/>
      </w:pPr>
      <w:r/>
    </w:p>
    <w:p>
      <w:pPr>
        <w:pStyle w:val="BodyText"/>
        <w:ind w:left="9"/>
        <w:spacing w:before="78" w:line="237" w:lineRule="auto"/>
        <w:outlineLvl w:val="1"/>
        <w:rPr>
          <w:sz w:val="24"/>
          <w:szCs w:val="24"/>
        </w:rPr>
      </w:pPr>
      <w:bookmarkStart w:name="bookmark17" w:id="24"/>
      <w:bookmarkEnd w:id="24"/>
      <w:r>
        <w:rPr>
          <w:sz w:val="24"/>
          <w:szCs w:val="24"/>
          <w:b/>
          <w:bCs/>
          <w:spacing w:val="-6"/>
        </w:rPr>
        <w:t>3.2</w:t>
      </w:r>
      <w:r>
        <w:rPr>
          <w:sz w:val="24"/>
          <w:szCs w:val="24"/>
          <w:b/>
          <w:bCs/>
          <w:spacing w:val="12"/>
        </w:rPr>
        <w:t xml:space="preserve">   </w:t>
      </w:r>
      <w:r>
        <w:rPr>
          <w:rFonts w:ascii="SimSun" w:hAnsi="SimSun" w:eastAsia="SimSun" w:cs="SimSun"/>
          <w:sz w:val="24"/>
          <w:szCs w:val="24"/>
          <w:b/>
          <w:bCs/>
          <w:spacing w:val="-6"/>
        </w:rPr>
        <w:t>依据的标准和</w:t>
      </w:r>
      <w:r>
        <w:rPr>
          <w:rFonts w:ascii="SimSun" w:hAnsi="SimSun" w:eastAsia="SimSun" w:cs="SimSun"/>
          <w:sz w:val="24"/>
          <w:szCs w:val="24"/>
          <w:spacing w:val="-38"/>
        </w:rPr>
        <w:t xml:space="preserve"> </w:t>
      </w:r>
      <w:r>
        <w:rPr>
          <w:sz w:val="24"/>
          <w:szCs w:val="24"/>
          <w:b/>
          <w:bCs/>
          <w:spacing w:val="-6"/>
        </w:rPr>
        <w:t>PCR</w:t>
      </w:r>
    </w:p>
    <w:p>
      <w:pPr>
        <w:pStyle w:val="BodyText"/>
        <w:ind w:left="18" w:right="91" w:firstLine="464"/>
        <w:spacing w:before="308" w:line="265" w:lineRule="auto"/>
        <w:rPr>
          <w:rFonts w:ascii="SimSun" w:hAnsi="SimSun" w:eastAsia="SimSun" w:cs="SimSun"/>
          <w:sz w:val="24"/>
          <w:szCs w:val="24"/>
        </w:rPr>
      </w:pPr>
      <w:r>
        <w:rPr>
          <w:rFonts w:ascii="SimSun" w:hAnsi="SimSun" w:eastAsia="SimSun" w:cs="SimSun"/>
          <w:sz w:val="24"/>
          <w:szCs w:val="24"/>
          <w:spacing w:val="6"/>
        </w:rPr>
        <w:t>吴江市鑫旺升丝绸有限公司发布的真丝锦弹布产品碳足迹报告所依据的标准为</w:t>
      </w:r>
      <w:r>
        <w:rPr>
          <w:rFonts w:ascii="SimSun" w:hAnsi="SimSun" w:eastAsia="SimSun" w:cs="SimSun"/>
          <w:sz w:val="24"/>
          <w:szCs w:val="24"/>
          <w:spacing w:val="-32"/>
        </w:rPr>
        <w:t xml:space="preserve"> </w:t>
      </w:r>
      <w:r>
        <w:rPr>
          <w:sz w:val="24"/>
          <w:szCs w:val="24"/>
        </w:rPr>
        <w:t>ISO </w:t>
      </w:r>
      <w:r>
        <w:rPr>
          <w:sz w:val="24"/>
          <w:szCs w:val="24"/>
          <w:spacing w:val="-4"/>
        </w:rPr>
        <w:t>14067:2018</w:t>
      </w:r>
      <w:r>
        <w:rPr>
          <w:rFonts w:ascii="SimSun" w:hAnsi="SimSun" w:eastAsia="SimSun" w:cs="SimSun"/>
          <w:sz w:val="24"/>
          <w:szCs w:val="24"/>
          <w:spacing w:val="-4"/>
        </w:rPr>
        <w:t>《温室气体</w:t>
      </w:r>
      <w:r>
        <w:rPr>
          <w:sz w:val="24"/>
          <w:szCs w:val="24"/>
          <w:spacing w:val="-4"/>
        </w:rPr>
        <w:t>—</w:t>
      </w:r>
      <w:r>
        <w:rPr>
          <w:rFonts w:ascii="SimSun" w:hAnsi="SimSun" w:eastAsia="SimSun" w:cs="SimSun"/>
          <w:sz w:val="24"/>
          <w:szCs w:val="24"/>
          <w:spacing w:val="-4"/>
        </w:rPr>
        <w:t>产品碳足迹</w:t>
      </w:r>
      <w:r>
        <w:rPr>
          <w:sz w:val="24"/>
          <w:szCs w:val="24"/>
          <w:spacing w:val="-4"/>
        </w:rPr>
        <w:t>—</w:t>
      </w:r>
      <w:r>
        <w:rPr>
          <w:rFonts w:ascii="SimSun" w:hAnsi="SimSun" w:eastAsia="SimSun" w:cs="SimSun"/>
          <w:sz w:val="24"/>
          <w:szCs w:val="24"/>
          <w:spacing w:val="-4"/>
        </w:rPr>
        <w:t>量化要求和指南》。</w:t>
      </w:r>
    </w:p>
    <w:p>
      <w:pPr>
        <w:pStyle w:val="BodyText"/>
        <w:ind w:left="6" w:firstLine="479"/>
        <w:spacing w:before="160" w:line="264" w:lineRule="auto"/>
        <w:rPr>
          <w:rFonts w:ascii="SimSun" w:hAnsi="SimSun" w:eastAsia="SimSun" w:cs="SimSun"/>
          <w:sz w:val="24"/>
          <w:szCs w:val="24"/>
        </w:rPr>
      </w:pPr>
      <w:r>
        <w:rPr>
          <w:rFonts w:ascii="SimSun" w:hAnsi="SimSun" w:eastAsia="SimSun" w:cs="SimSun"/>
          <w:sz w:val="24"/>
          <w:szCs w:val="24"/>
          <w:spacing w:val="-4"/>
        </w:rPr>
        <w:t>根据</w:t>
      </w:r>
      <w:r>
        <w:rPr>
          <w:rFonts w:ascii="SimSun" w:hAnsi="SimSun" w:eastAsia="SimSun" w:cs="SimSun"/>
          <w:sz w:val="24"/>
          <w:szCs w:val="24"/>
          <w:spacing w:val="-38"/>
        </w:rPr>
        <w:t xml:space="preserve"> </w:t>
      </w:r>
      <w:r>
        <w:rPr>
          <w:sz w:val="24"/>
          <w:szCs w:val="24"/>
          <w:spacing w:val="-4"/>
        </w:rPr>
        <w:t>ISO 14067:2018 </w:t>
      </w:r>
      <w:r>
        <w:rPr>
          <w:rFonts w:ascii="SimSun" w:hAnsi="SimSun" w:eastAsia="SimSun" w:cs="SimSun"/>
          <w:sz w:val="24"/>
          <w:szCs w:val="24"/>
          <w:spacing w:val="-4"/>
        </w:rPr>
        <w:t>标准的要求，若存在产品种类规则（</w:t>
      </w:r>
      <w:r>
        <w:rPr>
          <w:sz w:val="24"/>
          <w:szCs w:val="24"/>
          <w:spacing w:val="-4"/>
        </w:rPr>
        <w:t>PCR</w:t>
      </w:r>
      <w:r>
        <w:rPr>
          <w:rFonts w:ascii="SimSun" w:hAnsi="SimSun" w:eastAsia="SimSun" w:cs="SimSun"/>
          <w:sz w:val="24"/>
          <w:szCs w:val="24"/>
          <w:spacing w:val="4"/>
        </w:rPr>
        <w:t>），</w:t>
      </w:r>
      <w:r>
        <w:rPr>
          <w:rFonts w:ascii="SimSun" w:hAnsi="SimSun" w:eastAsia="SimSun" w:cs="SimSun"/>
          <w:sz w:val="24"/>
          <w:szCs w:val="24"/>
          <w:spacing w:val="-4"/>
        </w:rPr>
        <w:t>则应当参照使用。</w:t>
      </w:r>
      <w:r>
        <w:rPr>
          <w:rFonts w:ascii="SimSun" w:hAnsi="SimSun" w:eastAsia="SimSun" w:cs="SimSun"/>
          <w:sz w:val="24"/>
          <w:szCs w:val="24"/>
          <w:spacing w:val="-3"/>
        </w:rPr>
        <w:t>经核查组确认，政府部门、行业协会等机构暂未发布真丝锦弹布的</w:t>
      </w:r>
      <w:r>
        <w:rPr>
          <w:rFonts w:ascii="SimSun" w:hAnsi="SimSun" w:eastAsia="SimSun" w:cs="SimSun"/>
          <w:sz w:val="24"/>
          <w:szCs w:val="24"/>
          <w:spacing w:val="-22"/>
        </w:rPr>
        <w:t xml:space="preserve"> </w:t>
      </w:r>
      <w:r>
        <w:rPr>
          <w:sz w:val="24"/>
          <w:szCs w:val="24"/>
          <w:spacing w:val="-3"/>
        </w:rPr>
        <w:t>PCR</w:t>
      </w:r>
      <w:r>
        <w:rPr>
          <w:rFonts w:ascii="SimSun" w:hAnsi="SimSun" w:eastAsia="SimSun" w:cs="SimSun"/>
          <w:sz w:val="24"/>
          <w:szCs w:val="24"/>
          <w:spacing w:val="-3"/>
        </w:rPr>
        <w:t>。</w:t>
      </w:r>
    </w:p>
    <w:p>
      <w:pPr>
        <w:pStyle w:val="BodyText"/>
        <w:ind w:left="9"/>
        <w:spacing w:before="317" w:line="237" w:lineRule="auto"/>
        <w:outlineLvl w:val="1"/>
        <w:rPr>
          <w:rFonts w:ascii="SimSun" w:hAnsi="SimSun" w:eastAsia="SimSun" w:cs="SimSun"/>
          <w:sz w:val="24"/>
          <w:szCs w:val="24"/>
        </w:rPr>
      </w:pPr>
      <w:bookmarkStart w:name="bookmark18" w:id="25"/>
      <w:bookmarkEnd w:id="25"/>
      <w:r>
        <w:rPr>
          <w:sz w:val="24"/>
          <w:szCs w:val="24"/>
          <w:b/>
          <w:bCs/>
          <w:spacing w:val="-4"/>
        </w:rPr>
        <w:t>3.3</w:t>
      </w:r>
      <w:r>
        <w:rPr>
          <w:sz w:val="24"/>
          <w:szCs w:val="24"/>
          <w:b/>
          <w:bCs/>
          <w:spacing w:val="13"/>
        </w:rPr>
        <w:t xml:space="preserve">   </w:t>
      </w:r>
      <w:r>
        <w:rPr>
          <w:rFonts w:ascii="SimSun" w:hAnsi="SimSun" w:eastAsia="SimSun" w:cs="SimSun"/>
          <w:sz w:val="24"/>
          <w:szCs w:val="24"/>
          <w:b/>
          <w:bCs/>
          <w:spacing w:val="-4"/>
        </w:rPr>
        <w:t>声明单位</w:t>
      </w:r>
    </w:p>
    <w:p>
      <w:pPr>
        <w:pStyle w:val="BodyText"/>
        <w:ind w:left="5" w:right="87" w:firstLine="478"/>
        <w:spacing w:before="309" w:line="264" w:lineRule="auto"/>
        <w:rPr>
          <w:rFonts w:ascii="SimSun" w:hAnsi="SimSun" w:eastAsia="SimSun" w:cs="SimSun"/>
          <w:sz w:val="24"/>
          <w:szCs w:val="24"/>
        </w:rPr>
      </w:pPr>
      <w:r>
        <w:rPr>
          <w:rFonts w:ascii="SimSun" w:hAnsi="SimSun" w:eastAsia="SimSun" w:cs="SimSun"/>
          <w:sz w:val="24"/>
          <w:szCs w:val="24"/>
          <w:spacing w:val="-1"/>
        </w:rPr>
        <w:t>吴江市鑫旺升丝绸有限公司发布的真丝锦弹布产品碳足迹报告以</w:t>
      </w:r>
      <w:r>
        <w:rPr>
          <w:rFonts w:ascii="SimSun" w:hAnsi="SimSun" w:eastAsia="SimSun" w:cs="SimSun"/>
          <w:sz w:val="24"/>
          <w:szCs w:val="24"/>
          <w:spacing w:val="-38"/>
        </w:rPr>
        <w:t xml:space="preserve"> </w:t>
      </w:r>
      <w:r>
        <w:rPr>
          <w:sz w:val="24"/>
          <w:szCs w:val="24"/>
          <w:spacing w:val="-1"/>
        </w:rPr>
        <w:t>1 </w:t>
      </w:r>
      <w:r>
        <w:rPr>
          <w:rFonts w:ascii="SimSun" w:hAnsi="SimSun" w:eastAsia="SimSun" w:cs="SimSun"/>
          <w:sz w:val="24"/>
          <w:szCs w:val="24"/>
          <w:spacing w:val="-1"/>
        </w:rPr>
        <w:t>卷（</w:t>
      </w:r>
      <w:r>
        <w:rPr>
          <w:sz w:val="24"/>
          <w:szCs w:val="24"/>
          <w:spacing w:val="-1"/>
        </w:rPr>
        <w:t>150 </w:t>
      </w:r>
      <w:r>
        <w:rPr>
          <w:rFonts w:ascii="SimSun" w:hAnsi="SimSun" w:eastAsia="SimSun" w:cs="SimSun"/>
          <w:sz w:val="24"/>
          <w:szCs w:val="24"/>
          <w:spacing w:val="-1"/>
        </w:rPr>
        <w:t>米）真丝</w:t>
      </w:r>
      <w:r>
        <w:rPr>
          <w:rFonts w:ascii="SimSun" w:hAnsi="SimSun" w:eastAsia="SimSun" w:cs="SimSun"/>
          <w:sz w:val="24"/>
          <w:szCs w:val="24"/>
          <w:spacing w:val="-1"/>
        </w:rPr>
        <w:t>锦弹布产品为声明单位。</w:t>
      </w:r>
    </w:p>
    <w:p>
      <w:pPr>
        <w:pStyle w:val="BodyText"/>
        <w:ind w:left="9"/>
        <w:spacing w:before="316" w:line="239" w:lineRule="auto"/>
        <w:outlineLvl w:val="1"/>
        <w:rPr>
          <w:rFonts w:ascii="SimSun" w:hAnsi="SimSun" w:eastAsia="SimSun" w:cs="SimSun"/>
          <w:sz w:val="24"/>
          <w:szCs w:val="24"/>
        </w:rPr>
      </w:pPr>
      <w:bookmarkStart w:name="bookmark19" w:id="26"/>
      <w:bookmarkEnd w:id="26"/>
      <w:r>
        <w:rPr>
          <w:sz w:val="24"/>
          <w:szCs w:val="24"/>
          <w:b/>
          <w:bCs/>
          <w:spacing w:val="-5"/>
        </w:rPr>
        <w:t>3.4</w:t>
      </w:r>
      <w:r>
        <w:rPr>
          <w:sz w:val="24"/>
          <w:szCs w:val="24"/>
          <w:b/>
          <w:bCs/>
          <w:spacing w:val="16"/>
          <w:w w:val="101"/>
        </w:rPr>
        <w:t xml:space="preserve">   </w:t>
      </w:r>
      <w:r>
        <w:rPr>
          <w:rFonts w:ascii="SimSun" w:hAnsi="SimSun" w:eastAsia="SimSun" w:cs="SimSun"/>
          <w:sz w:val="24"/>
          <w:szCs w:val="24"/>
          <w:b/>
          <w:bCs/>
          <w:spacing w:val="-5"/>
        </w:rPr>
        <w:t>系统边界</w:t>
      </w:r>
    </w:p>
    <w:p>
      <w:pPr>
        <w:pStyle w:val="BodyText"/>
        <w:ind w:left="4" w:right="87" w:firstLine="483"/>
        <w:spacing w:before="305" w:line="263" w:lineRule="auto"/>
        <w:rPr>
          <w:rFonts w:ascii="SimSun" w:hAnsi="SimSun" w:eastAsia="SimSun" w:cs="SimSun"/>
          <w:sz w:val="24"/>
          <w:szCs w:val="24"/>
        </w:rPr>
      </w:pPr>
      <w:r>
        <w:rPr>
          <w:rFonts w:ascii="SimSun" w:hAnsi="SimSun" w:eastAsia="SimSun" w:cs="SimSun"/>
          <w:sz w:val="24"/>
          <w:szCs w:val="24"/>
        </w:rPr>
        <w:t>真丝锦弹布产品碳足迹系统边界包括两个阶段：</w:t>
      </w:r>
      <w:r>
        <w:rPr>
          <w:rFonts w:ascii="SimSun" w:hAnsi="SimSun" w:eastAsia="SimSun" w:cs="SimSun"/>
          <w:sz w:val="24"/>
          <w:szCs w:val="24"/>
          <w:spacing w:val="-1"/>
        </w:rPr>
        <w:t>产品原材料获取与加工阶段和产品生</w:t>
      </w:r>
      <w:r>
        <w:rPr>
          <w:rFonts w:ascii="SimSun" w:hAnsi="SimSun" w:eastAsia="SimSun" w:cs="SimSun"/>
          <w:sz w:val="24"/>
          <w:szCs w:val="24"/>
          <w:spacing w:val="-1"/>
        </w:rPr>
        <w:t>产阶段。系统边界如图 </w:t>
      </w:r>
      <w:r>
        <w:rPr>
          <w:sz w:val="24"/>
          <w:szCs w:val="24"/>
          <w:spacing w:val="-1"/>
        </w:rPr>
        <w:t>1 </w:t>
      </w:r>
      <w:r>
        <w:rPr>
          <w:rFonts w:ascii="SimSun" w:hAnsi="SimSun" w:eastAsia="SimSun" w:cs="SimSun"/>
          <w:sz w:val="24"/>
          <w:szCs w:val="24"/>
          <w:spacing w:val="-1"/>
        </w:rPr>
        <w:t>所示：</w:t>
      </w:r>
    </w:p>
    <w:p>
      <w:pPr>
        <w:spacing w:line="263" w:lineRule="auto"/>
        <w:sectPr>
          <w:headerReference w:type="default" r:id="rId29"/>
          <w:footerReference w:type="default" r:id="rId30"/>
          <w:pgSz w:w="11906" w:h="16839"/>
          <w:pgMar w:top="1611" w:right="1330" w:bottom="1256" w:left="1134" w:header="774" w:footer="967" w:gutter="0"/>
        </w:sectPr>
        <w:rPr>
          <w:rFonts w:ascii="SimSun" w:hAnsi="SimSun" w:eastAsia="SimSun" w:cs="SimSun"/>
          <w:sz w:val="24"/>
          <w:szCs w:val="24"/>
        </w:rPr>
      </w:pPr>
    </w:p>
    <w:p>
      <w:pPr>
        <w:ind w:firstLine="617"/>
        <w:spacing w:line="3960" w:lineRule="exact"/>
        <w:rPr/>
      </w:pPr>
      <w:r>
        <w:rPr>
          <w:position w:val="-79"/>
        </w:rPr>
        <w:drawing>
          <wp:inline distT="0" distB="0" distL="0" distR="0">
            <wp:extent cx="5151120" cy="2514600"/>
            <wp:effectExtent l="0" t="0" r="0" b="0"/>
            <wp:docPr id="36" name="IM 36"/>
            <wp:cNvGraphicFramePr/>
            <a:graphic>
              <a:graphicData uri="http://schemas.openxmlformats.org/drawingml/2006/picture">
                <pic:pic>
                  <pic:nvPicPr>
                    <pic:cNvPr id="36" name="IM 36"/>
                    <pic:cNvPicPr/>
                  </pic:nvPicPr>
                  <pic:blipFill>
                    <a:blip r:embed="rId33"/>
                    <a:stretch>
                      <a:fillRect/>
                    </a:stretch>
                  </pic:blipFill>
                  <pic:spPr>
                    <a:xfrm rot="0">
                      <a:off x="0" y="0"/>
                      <a:ext cx="5151120" cy="2514600"/>
                    </a:xfrm>
                    <a:prstGeom prst="rect">
                      <a:avLst/>
                    </a:prstGeom>
                  </pic:spPr>
                </pic:pic>
              </a:graphicData>
            </a:graphic>
          </wp:inline>
        </w:drawing>
      </w:r>
    </w:p>
    <w:p>
      <w:pPr>
        <w:pStyle w:val="BodyText"/>
        <w:ind w:left="3478"/>
        <w:spacing w:before="211" w:line="267" w:lineRule="exact"/>
        <w:rPr>
          <w:rFonts w:ascii="SimSun" w:hAnsi="SimSun" w:eastAsia="SimSun" w:cs="SimSun"/>
          <w:sz w:val="20"/>
          <w:szCs w:val="20"/>
        </w:rPr>
      </w:pPr>
      <w:r>
        <w:rPr>
          <w:rFonts w:ascii="SimSun" w:hAnsi="SimSun" w:eastAsia="SimSun" w:cs="SimSun"/>
          <w:sz w:val="20"/>
          <w:szCs w:val="20"/>
          <w:b/>
          <w:bCs/>
          <w:spacing w:val="4"/>
          <w:position w:val="1"/>
        </w:rPr>
        <w:t>图</w:t>
      </w:r>
      <w:r>
        <w:rPr>
          <w:rFonts w:ascii="SimSun" w:hAnsi="SimSun" w:eastAsia="SimSun" w:cs="SimSun"/>
          <w:sz w:val="20"/>
          <w:szCs w:val="20"/>
          <w:spacing w:val="26"/>
          <w:position w:val="1"/>
        </w:rPr>
        <w:t xml:space="preserve"> </w:t>
      </w:r>
      <w:r>
        <w:rPr>
          <w:sz w:val="20"/>
          <w:szCs w:val="20"/>
          <w:b/>
          <w:bCs/>
          <w:spacing w:val="4"/>
          <w:position w:val="1"/>
        </w:rPr>
        <w:t>1</w:t>
      </w:r>
      <w:r>
        <w:rPr>
          <w:sz w:val="20"/>
          <w:szCs w:val="20"/>
          <w:b/>
          <w:bCs/>
          <w:spacing w:val="55"/>
          <w:w w:val="101"/>
          <w:position w:val="1"/>
        </w:rPr>
        <w:t xml:space="preserve"> </w:t>
      </w:r>
      <w:r>
        <w:rPr>
          <w:rFonts w:ascii="SimSun" w:hAnsi="SimSun" w:eastAsia="SimSun" w:cs="SimSun"/>
          <w:sz w:val="20"/>
          <w:szCs w:val="20"/>
          <w:b/>
          <w:bCs/>
          <w:spacing w:val="4"/>
          <w:position w:val="1"/>
        </w:rPr>
        <w:t>产品碳足迹系统边界</w:t>
      </w:r>
    </w:p>
    <w:p>
      <w:pPr>
        <w:pStyle w:val="BodyText"/>
        <w:spacing w:line="286" w:lineRule="auto"/>
        <w:rPr/>
      </w:pPr>
      <w:r/>
    </w:p>
    <w:p>
      <w:pPr>
        <w:pStyle w:val="BodyText"/>
        <w:ind w:left="9"/>
        <w:spacing w:before="78" w:line="238" w:lineRule="auto"/>
        <w:outlineLvl w:val="1"/>
        <w:rPr>
          <w:rFonts w:ascii="SimSun" w:hAnsi="SimSun" w:eastAsia="SimSun" w:cs="SimSun"/>
          <w:sz w:val="24"/>
          <w:szCs w:val="24"/>
        </w:rPr>
      </w:pPr>
      <w:bookmarkStart w:name="bookmark20" w:id="27"/>
      <w:bookmarkEnd w:id="27"/>
      <w:r>
        <w:rPr>
          <w:sz w:val="24"/>
          <w:szCs w:val="24"/>
          <w:b/>
          <w:bCs/>
          <w:spacing w:val="-4"/>
        </w:rPr>
        <w:t>3.5</w:t>
      </w:r>
      <w:r>
        <w:rPr>
          <w:sz w:val="24"/>
          <w:szCs w:val="24"/>
          <w:b/>
          <w:bCs/>
          <w:spacing w:val="14"/>
        </w:rPr>
        <w:t xml:space="preserve">   </w:t>
      </w:r>
      <w:r>
        <w:rPr>
          <w:rFonts w:ascii="SimSun" w:hAnsi="SimSun" w:eastAsia="SimSun" w:cs="SimSun"/>
          <w:sz w:val="24"/>
          <w:szCs w:val="24"/>
          <w:b/>
          <w:bCs/>
          <w:spacing w:val="-4"/>
        </w:rPr>
        <w:t>取舍原则</w:t>
      </w:r>
    </w:p>
    <w:p>
      <w:pPr>
        <w:pStyle w:val="BodyText"/>
        <w:ind w:left="16" w:right="72" w:firstLine="466"/>
        <w:spacing w:before="306" w:line="265" w:lineRule="auto"/>
        <w:rPr>
          <w:rFonts w:ascii="SimSun" w:hAnsi="SimSun" w:eastAsia="SimSun" w:cs="SimSun"/>
          <w:sz w:val="24"/>
          <w:szCs w:val="24"/>
        </w:rPr>
      </w:pPr>
      <w:r>
        <w:rPr>
          <w:rFonts w:ascii="SimSun" w:hAnsi="SimSun" w:eastAsia="SimSun" w:cs="SimSun"/>
          <w:sz w:val="24"/>
          <w:szCs w:val="24"/>
          <w:spacing w:val="6"/>
        </w:rPr>
        <w:t>吴江市鑫旺升丝绸有限公司发布的真丝锦弹布产品碳足迹报告设定的实质性门槛是</w:t>
      </w:r>
      <w:r>
        <w:rPr>
          <w:sz w:val="24"/>
          <w:szCs w:val="24"/>
          <w:spacing w:val="-5"/>
        </w:rPr>
        <w:t>5%</w:t>
      </w:r>
      <w:r>
        <w:rPr>
          <w:sz w:val="24"/>
          <w:szCs w:val="24"/>
          <w:spacing w:val="-37"/>
        </w:rPr>
        <w:t xml:space="preserve"> </w:t>
      </w:r>
      <w:r>
        <w:rPr>
          <w:rFonts w:ascii="SimSun" w:hAnsi="SimSun" w:eastAsia="SimSun" w:cs="SimSun"/>
          <w:sz w:val="24"/>
          <w:szCs w:val="24"/>
          <w:spacing w:val="-5"/>
        </w:rPr>
        <w:t>。其中单个物质流或能量流的排除门槛是</w:t>
      </w:r>
      <w:r>
        <w:rPr>
          <w:rFonts w:ascii="SimSun" w:hAnsi="SimSun" w:eastAsia="SimSun" w:cs="SimSun"/>
          <w:sz w:val="24"/>
          <w:szCs w:val="24"/>
          <w:spacing w:val="-40"/>
        </w:rPr>
        <w:t xml:space="preserve"> </w:t>
      </w:r>
      <w:r>
        <w:rPr>
          <w:sz w:val="24"/>
          <w:szCs w:val="24"/>
          <w:spacing w:val="-5"/>
        </w:rPr>
        <w:t>1%</w:t>
      </w:r>
      <w:r>
        <w:rPr>
          <w:rFonts w:ascii="SimSun" w:hAnsi="SimSun" w:eastAsia="SimSun" w:cs="SimSun"/>
          <w:sz w:val="24"/>
          <w:szCs w:val="24"/>
          <w:spacing w:val="-5"/>
        </w:rPr>
        <w:t>，排除总量不超过总排</w:t>
      </w:r>
      <w:r>
        <w:rPr>
          <w:rFonts w:ascii="SimSun" w:hAnsi="SimSun" w:eastAsia="SimSun" w:cs="SimSun"/>
          <w:sz w:val="24"/>
          <w:szCs w:val="24"/>
          <w:spacing w:val="-6"/>
        </w:rPr>
        <w:t>放量的</w:t>
      </w:r>
      <w:r>
        <w:rPr>
          <w:rFonts w:ascii="SimSun" w:hAnsi="SimSun" w:eastAsia="SimSun" w:cs="SimSun"/>
          <w:sz w:val="24"/>
          <w:szCs w:val="24"/>
          <w:spacing w:val="-42"/>
        </w:rPr>
        <w:t xml:space="preserve"> </w:t>
      </w:r>
      <w:r>
        <w:rPr>
          <w:sz w:val="24"/>
          <w:szCs w:val="24"/>
          <w:spacing w:val="-6"/>
        </w:rPr>
        <w:t>5%</w:t>
      </w:r>
      <w:r>
        <w:rPr>
          <w:rFonts w:ascii="SimSun" w:hAnsi="SimSun" w:eastAsia="SimSun" w:cs="SimSun"/>
          <w:sz w:val="24"/>
          <w:szCs w:val="24"/>
          <w:spacing w:val="-6"/>
        </w:rPr>
        <w:t>。</w:t>
      </w:r>
    </w:p>
    <w:p>
      <w:pPr>
        <w:ind w:left="483"/>
        <w:spacing w:before="159" w:line="237" w:lineRule="auto"/>
        <w:rPr>
          <w:rFonts w:ascii="SimSun" w:hAnsi="SimSun" w:eastAsia="SimSun" w:cs="SimSun"/>
          <w:sz w:val="24"/>
          <w:szCs w:val="24"/>
        </w:rPr>
      </w:pPr>
      <w:bookmarkStart w:name="bookmark21" w:id="28"/>
      <w:bookmarkEnd w:id="28"/>
      <w:r>
        <w:rPr>
          <w:rFonts w:ascii="SimSun" w:hAnsi="SimSun" w:eastAsia="SimSun" w:cs="SimSun"/>
          <w:sz w:val="24"/>
          <w:szCs w:val="24"/>
          <w:spacing w:val="-1"/>
        </w:rPr>
        <w:t>排除的过程包括：</w:t>
      </w:r>
    </w:p>
    <w:p>
      <w:pPr>
        <w:pStyle w:val="BodyText"/>
        <w:ind w:left="851" w:right="75" w:hanging="353"/>
        <w:spacing w:before="197" w:line="250" w:lineRule="auto"/>
        <w:rPr>
          <w:rFonts w:ascii="SimSun" w:hAnsi="SimSun" w:eastAsia="SimSun" w:cs="SimSun"/>
          <w:sz w:val="24"/>
          <w:szCs w:val="24"/>
        </w:rPr>
      </w:pPr>
      <w:r>
        <w:rPr>
          <w:sz w:val="24"/>
          <w:szCs w:val="24"/>
          <w:spacing w:val="3"/>
        </w:rPr>
        <w:t>1.  </w:t>
      </w:r>
      <w:r>
        <w:rPr>
          <w:rFonts w:ascii="SimSun" w:hAnsi="SimSun" w:eastAsia="SimSun" w:cs="SimSun"/>
          <w:sz w:val="24"/>
          <w:szCs w:val="24"/>
          <w:spacing w:val="3"/>
        </w:rPr>
        <w:t>未考虑部分道路和工厂等基础设施、生产设备和生活设施的建设过程，员工通勤</w:t>
      </w:r>
      <w:r>
        <w:rPr>
          <w:rFonts w:ascii="SimSun" w:hAnsi="SimSun" w:eastAsia="SimSun" w:cs="SimSun"/>
          <w:sz w:val="24"/>
          <w:szCs w:val="24"/>
          <w:spacing w:val="-2"/>
        </w:rPr>
        <w:t>和差旅过程等产生的排放；</w:t>
      </w:r>
    </w:p>
    <w:p>
      <w:pPr>
        <w:pStyle w:val="BodyText"/>
        <w:ind w:left="862" w:right="72" w:hanging="373"/>
        <w:spacing w:before="197" w:line="250" w:lineRule="auto"/>
        <w:rPr>
          <w:rFonts w:ascii="SimSun" w:hAnsi="SimSun" w:eastAsia="SimSun" w:cs="SimSun"/>
          <w:sz w:val="24"/>
          <w:szCs w:val="24"/>
        </w:rPr>
      </w:pPr>
      <w:r>
        <w:rPr>
          <w:sz w:val="24"/>
          <w:szCs w:val="24"/>
          <w:spacing w:val="-3"/>
        </w:rPr>
        <w:t>2.</w:t>
      </w:r>
      <w:r>
        <w:rPr>
          <w:sz w:val="24"/>
          <w:szCs w:val="24"/>
          <w:spacing w:val="31"/>
        </w:rPr>
        <w:t xml:space="preserve">  </w:t>
      </w:r>
      <w:r>
        <w:rPr>
          <w:rFonts w:ascii="SimSun" w:hAnsi="SimSun" w:eastAsia="SimSun" w:cs="SimSun"/>
          <w:sz w:val="24"/>
          <w:szCs w:val="24"/>
          <w:spacing w:val="-3"/>
        </w:rPr>
        <w:t>由于物质流较小，单个物质排放占比小于</w:t>
      </w:r>
      <w:r>
        <w:rPr>
          <w:rFonts w:ascii="SimSun" w:hAnsi="SimSun" w:eastAsia="SimSun" w:cs="SimSun"/>
          <w:sz w:val="24"/>
          <w:szCs w:val="24"/>
          <w:spacing w:val="-40"/>
        </w:rPr>
        <w:t xml:space="preserve"> </w:t>
      </w:r>
      <w:r>
        <w:rPr>
          <w:sz w:val="24"/>
          <w:szCs w:val="24"/>
          <w:spacing w:val="-3"/>
        </w:rPr>
        <w:t>1%</w:t>
      </w:r>
      <w:r>
        <w:rPr>
          <w:rFonts w:ascii="SimSun" w:hAnsi="SimSun" w:eastAsia="SimSun" w:cs="SimSun"/>
          <w:sz w:val="24"/>
          <w:szCs w:val="24"/>
          <w:spacing w:val="-3"/>
        </w:rPr>
        <w:t>，未考虑生产调浆使用的</w:t>
      </w:r>
      <w:r>
        <w:rPr>
          <w:rFonts w:ascii="SimSun" w:hAnsi="SimSun" w:eastAsia="SimSun" w:cs="SimSun"/>
          <w:sz w:val="24"/>
          <w:szCs w:val="24"/>
          <w:spacing w:val="-4"/>
        </w:rPr>
        <w:t>自来水产生</w:t>
      </w:r>
      <w:r>
        <w:rPr>
          <w:rFonts w:ascii="SimSun" w:hAnsi="SimSun" w:eastAsia="SimSun" w:cs="SimSun"/>
          <w:sz w:val="24"/>
          <w:szCs w:val="24"/>
          <w:spacing w:val="-1"/>
        </w:rPr>
        <w:t>的排放、厂内运输产生的排放以及产品生产废弃物产生的排放。</w:t>
      </w:r>
    </w:p>
    <w:p>
      <w:pPr>
        <w:pStyle w:val="BodyText"/>
        <w:spacing w:line="271" w:lineRule="auto"/>
        <w:rPr/>
      </w:pPr>
      <w:r/>
    </w:p>
    <w:p>
      <w:pPr>
        <w:pStyle w:val="BodyText"/>
        <w:ind w:left="9"/>
        <w:spacing w:before="79" w:line="237" w:lineRule="auto"/>
        <w:outlineLvl w:val="1"/>
        <w:rPr>
          <w:rFonts w:ascii="SimSun" w:hAnsi="SimSun" w:eastAsia="SimSun" w:cs="SimSun"/>
          <w:sz w:val="24"/>
          <w:szCs w:val="24"/>
        </w:rPr>
      </w:pPr>
      <w:bookmarkStart w:name="bookmark33" w:id="29"/>
      <w:bookmarkEnd w:id="29"/>
      <w:r>
        <w:rPr>
          <w:sz w:val="24"/>
          <w:szCs w:val="24"/>
          <w:b/>
          <w:bCs/>
          <w:spacing w:val="-4"/>
        </w:rPr>
        <w:t>3.6</w:t>
      </w:r>
      <w:r>
        <w:rPr>
          <w:sz w:val="24"/>
          <w:szCs w:val="24"/>
          <w:b/>
          <w:bCs/>
          <w:spacing w:val="12"/>
        </w:rPr>
        <w:t xml:space="preserve">   </w:t>
      </w:r>
      <w:r>
        <w:rPr>
          <w:rFonts w:ascii="SimSun" w:hAnsi="SimSun" w:eastAsia="SimSun" w:cs="SimSun"/>
          <w:sz w:val="24"/>
          <w:szCs w:val="24"/>
          <w:b/>
          <w:bCs/>
          <w:spacing w:val="-4"/>
        </w:rPr>
        <w:t>假设</w:t>
      </w:r>
    </w:p>
    <w:p>
      <w:pPr>
        <w:pStyle w:val="BodyText"/>
        <w:spacing w:line="268" w:lineRule="auto"/>
        <w:rPr/>
      </w:pPr>
      <w:r/>
    </w:p>
    <w:p>
      <w:pPr>
        <w:ind w:left="4" w:right="72" w:firstLine="479"/>
        <w:spacing w:before="78" w:line="262" w:lineRule="auto"/>
        <w:rPr>
          <w:rFonts w:ascii="SimSun" w:hAnsi="SimSun" w:eastAsia="SimSun" w:cs="SimSun"/>
          <w:sz w:val="24"/>
          <w:szCs w:val="24"/>
        </w:rPr>
      </w:pPr>
      <w:r>
        <w:rPr>
          <w:rFonts w:ascii="SimSun" w:hAnsi="SimSun" w:eastAsia="SimSun" w:cs="SimSun"/>
          <w:sz w:val="24"/>
          <w:szCs w:val="24"/>
          <w:spacing w:val="6"/>
        </w:rPr>
        <w:t>吴江市鑫旺升丝绸有限公司发布的真丝锦弹布产品碳足迹报告中采用了如下假设条</w:t>
      </w:r>
      <w:bookmarkStart w:name="bookmark22" w:id="30"/>
      <w:bookmarkEnd w:id="30"/>
      <w:r>
        <w:rPr>
          <w:rFonts w:ascii="SimSun" w:hAnsi="SimSun" w:eastAsia="SimSun" w:cs="SimSun"/>
          <w:sz w:val="24"/>
          <w:szCs w:val="24"/>
          <w:spacing w:val="-1"/>
        </w:rPr>
        <w:t>件，经核查组确认，假设合理。</w:t>
      </w:r>
    </w:p>
    <w:p>
      <w:pPr>
        <w:pStyle w:val="BodyText"/>
        <w:ind w:left="923" w:hanging="425"/>
        <w:spacing w:before="164" w:line="264" w:lineRule="auto"/>
        <w:rPr>
          <w:rFonts w:ascii="SimSun" w:hAnsi="SimSun" w:eastAsia="SimSun" w:cs="SimSun"/>
          <w:sz w:val="24"/>
          <w:szCs w:val="24"/>
        </w:rPr>
      </w:pPr>
      <w:r>
        <w:rPr>
          <w:sz w:val="24"/>
          <w:szCs w:val="24"/>
          <w:spacing w:val="1"/>
        </w:rPr>
        <w:t>1.   </w:t>
      </w:r>
      <w:r>
        <w:rPr>
          <w:rFonts w:ascii="SimSun" w:hAnsi="SimSun" w:eastAsia="SimSun" w:cs="SimSun"/>
          <w:sz w:val="24"/>
          <w:szCs w:val="24"/>
          <w:spacing w:val="1"/>
        </w:rPr>
        <w:t>此次计算的真丝锦弹布产品以外售包装单位</w:t>
      </w:r>
      <w:r>
        <w:rPr>
          <w:rFonts w:ascii="SimSun" w:hAnsi="SimSun" w:eastAsia="SimSun" w:cs="SimSun"/>
          <w:sz w:val="24"/>
          <w:szCs w:val="24"/>
        </w:rPr>
        <w:t>作为声明单位，即</w:t>
      </w:r>
      <w:r>
        <w:rPr>
          <w:rFonts w:ascii="SimSun" w:hAnsi="SimSun" w:eastAsia="SimSun" w:cs="SimSun"/>
          <w:sz w:val="24"/>
          <w:szCs w:val="24"/>
          <w:spacing w:val="-39"/>
        </w:rPr>
        <w:t xml:space="preserve"> </w:t>
      </w:r>
      <w:r>
        <w:rPr>
          <w:sz w:val="24"/>
          <w:szCs w:val="24"/>
        </w:rPr>
        <w:t>1 </w:t>
      </w:r>
      <w:r>
        <w:rPr>
          <w:rFonts w:ascii="SimSun" w:hAnsi="SimSun" w:eastAsia="SimSun" w:cs="SimSun"/>
          <w:sz w:val="24"/>
          <w:szCs w:val="24"/>
        </w:rPr>
        <w:t>卷（</w:t>
      </w:r>
      <w:r>
        <w:rPr>
          <w:sz w:val="24"/>
          <w:szCs w:val="24"/>
        </w:rPr>
        <w:t>150 </w:t>
      </w:r>
      <w:r>
        <w:rPr>
          <w:rFonts w:ascii="SimSun" w:hAnsi="SimSun" w:eastAsia="SimSun" w:cs="SimSun"/>
          <w:sz w:val="24"/>
          <w:szCs w:val="24"/>
        </w:rPr>
        <w:t>米</w:t>
      </w:r>
      <w:r>
        <w:rPr>
          <w:rFonts w:ascii="SimSun" w:hAnsi="SimSun" w:eastAsia="SimSun" w:cs="SimSun"/>
          <w:sz w:val="24"/>
          <w:szCs w:val="24"/>
          <w:spacing w:val="22"/>
        </w:rPr>
        <w:t>），</w:t>
      </w:r>
      <w:r>
        <w:rPr>
          <w:rFonts w:ascii="SimSun" w:hAnsi="SimSun" w:eastAsia="SimSun" w:cs="SimSun"/>
          <w:sz w:val="24"/>
          <w:szCs w:val="24"/>
          <w:spacing w:val="-7"/>
        </w:rPr>
        <w:t>选择</w:t>
      </w:r>
      <w:r>
        <w:rPr>
          <w:rFonts w:ascii="SimSun" w:hAnsi="SimSun" w:eastAsia="SimSun" w:cs="SimSun"/>
          <w:sz w:val="24"/>
          <w:szCs w:val="24"/>
          <w:spacing w:val="-40"/>
        </w:rPr>
        <w:t xml:space="preserve"> </w:t>
      </w:r>
      <w:r>
        <w:rPr>
          <w:sz w:val="24"/>
          <w:szCs w:val="24"/>
          <w:spacing w:val="-7"/>
        </w:rPr>
        <w:t>2024 </w:t>
      </w:r>
      <w:r>
        <w:rPr>
          <w:rFonts w:ascii="SimSun" w:hAnsi="SimSun" w:eastAsia="SimSun" w:cs="SimSun"/>
          <w:sz w:val="24"/>
          <w:szCs w:val="24"/>
          <w:spacing w:val="-7"/>
        </w:rPr>
        <w:t>年</w:t>
      </w:r>
      <w:r>
        <w:rPr>
          <w:rFonts w:ascii="SimSun" w:hAnsi="SimSun" w:eastAsia="SimSun" w:cs="SimSun"/>
          <w:sz w:val="24"/>
          <w:szCs w:val="24"/>
          <w:spacing w:val="-45"/>
        </w:rPr>
        <w:t xml:space="preserve"> </w:t>
      </w:r>
      <w:r>
        <w:rPr>
          <w:sz w:val="24"/>
          <w:szCs w:val="24"/>
          <w:spacing w:val="-7"/>
        </w:rPr>
        <w:t>1 </w:t>
      </w:r>
      <w:r>
        <w:rPr>
          <w:rFonts w:ascii="SimSun" w:hAnsi="SimSun" w:eastAsia="SimSun" w:cs="SimSun"/>
          <w:sz w:val="24"/>
          <w:szCs w:val="24"/>
          <w:spacing w:val="-7"/>
        </w:rPr>
        <w:t>月</w:t>
      </w:r>
      <w:r>
        <w:rPr>
          <w:rFonts w:ascii="SimSun" w:hAnsi="SimSun" w:eastAsia="SimSun" w:cs="SimSun"/>
          <w:sz w:val="24"/>
          <w:szCs w:val="24"/>
          <w:spacing w:val="-45"/>
        </w:rPr>
        <w:t xml:space="preserve"> </w:t>
      </w:r>
      <w:r>
        <w:rPr>
          <w:sz w:val="24"/>
          <w:szCs w:val="24"/>
          <w:spacing w:val="-7"/>
        </w:rPr>
        <w:t>1</w:t>
      </w:r>
      <w:r>
        <w:rPr>
          <w:sz w:val="24"/>
          <w:szCs w:val="24"/>
          <w:spacing w:val="47"/>
        </w:rPr>
        <w:t xml:space="preserve"> </w:t>
      </w:r>
      <w:r>
        <w:rPr>
          <w:rFonts w:ascii="SimSun" w:hAnsi="SimSun" w:eastAsia="SimSun" w:cs="SimSun"/>
          <w:sz w:val="24"/>
          <w:szCs w:val="24"/>
          <w:spacing w:val="-7"/>
        </w:rPr>
        <w:t>日至</w:t>
      </w:r>
      <w:r>
        <w:rPr>
          <w:rFonts w:ascii="SimSun" w:hAnsi="SimSun" w:eastAsia="SimSun" w:cs="SimSun"/>
          <w:sz w:val="24"/>
          <w:szCs w:val="24"/>
          <w:spacing w:val="-54"/>
        </w:rPr>
        <w:t xml:space="preserve"> </w:t>
      </w:r>
      <w:r>
        <w:rPr>
          <w:sz w:val="24"/>
          <w:szCs w:val="24"/>
          <w:spacing w:val="-7"/>
        </w:rPr>
        <w:t>2024 </w:t>
      </w:r>
      <w:r>
        <w:rPr>
          <w:rFonts w:ascii="SimSun" w:hAnsi="SimSun" w:eastAsia="SimSun" w:cs="SimSun"/>
          <w:sz w:val="24"/>
          <w:szCs w:val="24"/>
          <w:spacing w:val="-7"/>
        </w:rPr>
        <w:t>年</w:t>
      </w:r>
      <w:r>
        <w:rPr>
          <w:rFonts w:ascii="SimSun" w:hAnsi="SimSun" w:eastAsia="SimSun" w:cs="SimSun"/>
          <w:sz w:val="24"/>
          <w:szCs w:val="24"/>
          <w:spacing w:val="-43"/>
        </w:rPr>
        <w:t xml:space="preserve"> </w:t>
      </w:r>
      <w:r>
        <w:rPr>
          <w:sz w:val="24"/>
          <w:szCs w:val="24"/>
          <w:spacing w:val="-7"/>
        </w:rPr>
        <w:t>12 </w:t>
      </w:r>
      <w:r>
        <w:rPr>
          <w:rFonts w:ascii="SimSun" w:hAnsi="SimSun" w:eastAsia="SimSun" w:cs="SimSun"/>
          <w:sz w:val="24"/>
          <w:szCs w:val="24"/>
          <w:spacing w:val="-7"/>
        </w:rPr>
        <w:t>月</w:t>
      </w:r>
      <w:r>
        <w:rPr>
          <w:rFonts w:ascii="SimSun" w:hAnsi="SimSun" w:eastAsia="SimSun" w:cs="SimSun"/>
          <w:sz w:val="24"/>
          <w:szCs w:val="24"/>
          <w:spacing w:val="-54"/>
        </w:rPr>
        <w:t xml:space="preserve"> </w:t>
      </w:r>
      <w:r>
        <w:rPr>
          <w:sz w:val="24"/>
          <w:szCs w:val="24"/>
          <w:spacing w:val="-7"/>
        </w:rPr>
        <w:t>31</w:t>
      </w:r>
      <w:r>
        <w:rPr>
          <w:sz w:val="24"/>
          <w:szCs w:val="24"/>
          <w:spacing w:val="47"/>
          <w:w w:val="101"/>
        </w:rPr>
        <w:t xml:space="preserve"> </w:t>
      </w:r>
      <w:r>
        <w:rPr>
          <w:rFonts w:ascii="SimSun" w:hAnsi="SimSun" w:eastAsia="SimSun" w:cs="SimSun"/>
          <w:sz w:val="24"/>
          <w:szCs w:val="24"/>
          <w:spacing w:val="-7"/>
        </w:rPr>
        <w:t>日的消耗数据作为活动数据用于计算，</w:t>
      </w:r>
      <w:r>
        <w:rPr>
          <w:rFonts w:ascii="SimSun" w:hAnsi="SimSun" w:eastAsia="SimSun" w:cs="SimSun"/>
          <w:sz w:val="24"/>
          <w:szCs w:val="24"/>
          <w:spacing w:val="-1"/>
        </w:rPr>
        <w:t>基于全年生产情况计算</w:t>
      </w:r>
      <w:r>
        <w:rPr>
          <w:rFonts w:ascii="SimSun" w:hAnsi="SimSun" w:eastAsia="SimSun" w:cs="SimSun"/>
          <w:sz w:val="24"/>
          <w:szCs w:val="24"/>
          <w:spacing w:val="-41"/>
        </w:rPr>
        <w:t xml:space="preserve"> </w:t>
      </w:r>
      <w:r>
        <w:rPr>
          <w:sz w:val="24"/>
          <w:szCs w:val="24"/>
          <w:spacing w:val="-1"/>
        </w:rPr>
        <w:t>1 </w:t>
      </w:r>
      <w:r>
        <w:rPr>
          <w:rFonts w:ascii="SimSun" w:hAnsi="SimSun" w:eastAsia="SimSun" w:cs="SimSun"/>
          <w:sz w:val="24"/>
          <w:szCs w:val="24"/>
          <w:spacing w:val="-1"/>
        </w:rPr>
        <w:t>卷（</w:t>
      </w:r>
      <w:r>
        <w:rPr>
          <w:sz w:val="24"/>
          <w:szCs w:val="24"/>
          <w:spacing w:val="-1"/>
        </w:rPr>
        <w:t>150 </w:t>
      </w:r>
      <w:r>
        <w:rPr>
          <w:rFonts w:ascii="SimSun" w:hAnsi="SimSun" w:eastAsia="SimSun" w:cs="SimSun"/>
          <w:sz w:val="24"/>
          <w:szCs w:val="24"/>
          <w:spacing w:val="-1"/>
        </w:rPr>
        <w:t>米）真丝锦弹布产品的产品碳足迹。</w:t>
      </w:r>
    </w:p>
    <w:p>
      <w:pPr>
        <w:pStyle w:val="BodyText"/>
        <w:ind w:left="9"/>
        <w:spacing w:before="316" w:line="238" w:lineRule="auto"/>
        <w:outlineLvl w:val="1"/>
        <w:rPr>
          <w:rFonts w:ascii="SimSun" w:hAnsi="SimSun" w:eastAsia="SimSun" w:cs="SimSun"/>
          <w:sz w:val="24"/>
          <w:szCs w:val="24"/>
        </w:rPr>
      </w:pPr>
      <w:bookmarkStart w:name="bookmark34" w:id="31"/>
      <w:bookmarkEnd w:id="31"/>
      <w:r>
        <w:rPr>
          <w:sz w:val="24"/>
          <w:szCs w:val="24"/>
          <w:b/>
          <w:bCs/>
          <w:spacing w:val="-4"/>
        </w:rPr>
        <w:t>3.7</w:t>
      </w:r>
      <w:r>
        <w:rPr>
          <w:sz w:val="24"/>
          <w:szCs w:val="24"/>
          <w:b/>
          <w:bCs/>
          <w:spacing w:val="13"/>
        </w:rPr>
        <w:t xml:space="preserve">   </w:t>
      </w:r>
      <w:r>
        <w:rPr>
          <w:rFonts w:ascii="SimSun" w:hAnsi="SimSun" w:eastAsia="SimSun" w:cs="SimSun"/>
          <w:sz w:val="24"/>
          <w:szCs w:val="24"/>
          <w:b/>
          <w:bCs/>
          <w:spacing w:val="-4"/>
        </w:rPr>
        <w:t>局限性</w:t>
      </w:r>
    </w:p>
    <w:p>
      <w:pPr>
        <w:pStyle w:val="BodyText"/>
        <w:ind w:left="2" w:right="72" w:firstLine="480"/>
        <w:spacing w:before="306" w:line="264" w:lineRule="auto"/>
        <w:jc w:val="both"/>
        <w:rPr>
          <w:rFonts w:ascii="SimSun" w:hAnsi="SimSun" w:eastAsia="SimSun" w:cs="SimSun"/>
          <w:sz w:val="24"/>
          <w:szCs w:val="24"/>
        </w:rPr>
      </w:pPr>
      <w:r>
        <w:rPr>
          <w:rFonts w:ascii="SimSun" w:hAnsi="SimSun" w:eastAsia="SimSun" w:cs="SimSun"/>
          <w:sz w:val="24"/>
          <w:szCs w:val="24"/>
          <w:spacing w:val="-2"/>
        </w:rPr>
        <w:t>依据</w:t>
      </w:r>
      <w:r>
        <w:rPr>
          <w:rFonts w:ascii="SimSun" w:hAnsi="SimSun" w:eastAsia="SimSun" w:cs="SimSun"/>
          <w:sz w:val="24"/>
          <w:szCs w:val="24"/>
          <w:spacing w:val="-30"/>
        </w:rPr>
        <w:t xml:space="preserve"> </w:t>
      </w:r>
      <w:r>
        <w:rPr>
          <w:sz w:val="24"/>
          <w:szCs w:val="24"/>
          <w:spacing w:val="-2"/>
        </w:rPr>
        <w:t>ISO</w:t>
      </w:r>
      <w:r>
        <w:rPr>
          <w:sz w:val="24"/>
          <w:szCs w:val="24"/>
          <w:spacing w:val="16"/>
          <w:w w:val="101"/>
        </w:rPr>
        <w:t xml:space="preserve"> </w:t>
      </w:r>
      <w:r>
        <w:rPr>
          <w:sz w:val="24"/>
          <w:szCs w:val="24"/>
          <w:spacing w:val="-2"/>
        </w:rPr>
        <w:t>14067:2018 </w:t>
      </w:r>
      <w:r>
        <w:rPr>
          <w:rFonts w:ascii="SimSun" w:hAnsi="SimSun" w:eastAsia="SimSun" w:cs="SimSun"/>
          <w:sz w:val="24"/>
          <w:szCs w:val="24"/>
          <w:spacing w:val="-2"/>
        </w:rPr>
        <w:t>标准附录</w:t>
      </w:r>
      <w:r>
        <w:rPr>
          <w:rFonts w:ascii="SimSun" w:hAnsi="SimSun" w:eastAsia="SimSun" w:cs="SimSun"/>
          <w:sz w:val="24"/>
          <w:szCs w:val="24"/>
          <w:spacing w:val="-54"/>
        </w:rPr>
        <w:t xml:space="preserve"> </w:t>
      </w:r>
      <w:r>
        <w:rPr>
          <w:sz w:val="24"/>
          <w:szCs w:val="24"/>
          <w:spacing w:val="-2"/>
        </w:rPr>
        <w:t>A</w:t>
      </w:r>
      <w:r>
        <w:rPr>
          <w:sz w:val="24"/>
          <w:szCs w:val="24"/>
          <w:spacing w:val="19"/>
          <w:w w:val="101"/>
        </w:rPr>
        <w:t xml:space="preserve"> </w:t>
      </w:r>
      <w:r>
        <w:rPr>
          <w:rFonts w:ascii="SimSun" w:hAnsi="SimSun" w:eastAsia="SimSun" w:cs="SimSun"/>
          <w:sz w:val="24"/>
          <w:szCs w:val="24"/>
          <w:spacing w:val="-2"/>
        </w:rPr>
        <w:t>的要求，吴江市鑫旺升丝绸有限公司发布的真丝锦</w:t>
      </w:r>
      <w:r>
        <w:rPr>
          <w:rFonts w:ascii="SimSun" w:hAnsi="SimSun" w:eastAsia="SimSun" w:cs="SimSun"/>
          <w:sz w:val="24"/>
          <w:szCs w:val="24"/>
          <w:spacing w:val="1"/>
        </w:rPr>
        <w:t>弹布产品碳足迹报告对目标产品碳足迹研究的局限性做出了说明，符合</w:t>
      </w:r>
      <w:r>
        <w:rPr>
          <w:rFonts w:ascii="SimSun" w:hAnsi="SimSun" w:eastAsia="SimSun" w:cs="SimSun"/>
          <w:sz w:val="24"/>
          <w:szCs w:val="24"/>
          <w:spacing w:val="-18"/>
        </w:rPr>
        <w:t xml:space="preserve"> </w:t>
      </w:r>
      <w:r>
        <w:rPr>
          <w:sz w:val="24"/>
          <w:szCs w:val="24"/>
        </w:rPr>
        <w:t>ISO</w:t>
      </w:r>
      <w:r>
        <w:rPr>
          <w:sz w:val="24"/>
          <w:szCs w:val="24"/>
          <w:spacing w:val="19"/>
        </w:rPr>
        <w:t xml:space="preserve"> </w:t>
      </w:r>
      <w:r>
        <w:rPr>
          <w:sz w:val="24"/>
          <w:szCs w:val="24"/>
          <w:spacing w:val="1"/>
        </w:rPr>
        <w:t>14067:2018</w:t>
      </w:r>
      <w:r>
        <w:rPr>
          <w:rFonts w:ascii="SimSun" w:hAnsi="SimSun" w:eastAsia="SimSun" w:cs="SimSun"/>
          <w:sz w:val="24"/>
          <w:szCs w:val="24"/>
          <w:spacing w:val="-1"/>
        </w:rPr>
        <w:t>标准要求。</w:t>
      </w:r>
    </w:p>
    <w:p>
      <w:pPr>
        <w:spacing w:line="264" w:lineRule="auto"/>
        <w:sectPr>
          <w:headerReference w:type="default" r:id="rId31"/>
          <w:footerReference w:type="default" r:id="rId32"/>
          <w:pgSz w:w="11906" w:h="16839"/>
          <w:pgMar w:top="1567" w:right="1345" w:bottom="1256" w:left="1134" w:header="774" w:footer="966" w:gutter="0"/>
        </w:sectPr>
        <w:rPr>
          <w:rFonts w:ascii="SimSun" w:hAnsi="SimSun" w:eastAsia="SimSun" w:cs="SimSun"/>
          <w:sz w:val="24"/>
          <w:szCs w:val="24"/>
        </w:rPr>
      </w:pPr>
    </w:p>
    <w:p>
      <w:pPr>
        <w:pStyle w:val="BodyText"/>
        <w:ind w:left="122"/>
        <w:spacing w:before="150" w:line="236" w:lineRule="auto"/>
        <w:outlineLvl w:val="1"/>
        <w:rPr>
          <w:rFonts w:ascii="SimSun" w:hAnsi="SimSun" w:eastAsia="SimSun" w:cs="SimSun"/>
          <w:sz w:val="24"/>
          <w:szCs w:val="24"/>
        </w:rPr>
      </w:pPr>
      <w:bookmarkStart w:name="bookmark23" w:id="32"/>
      <w:bookmarkEnd w:id="32"/>
      <w:r>
        <w:rPr>
          <w:sz w:val="24"/>
          <w:szCs w:val="24"/>
          <w:b/>
          <w:bCs/>
          <w:spacing w:val="-3"/>
        </w:rPr>
        <w:t>3.8</w:t>
      </w:r>
      <w:r>
        <w:rPr>
          <w:sz w:val="24"/>
          <w:szCs w:val="24"/>
          <w:b/>
          <w:bCs/>
          <w:spacing w:val="14"/>
        </w:rPr>
        <w:t xml:space="preserve">   </w:t>
      </w:r>
      <w:r>
        <w:rPr>
          <w:rFonts w:ascii="SimSun" w:hAnsi="SimSun" w:eastAsia="SimSun" w:cs="SimSun"/>
          <w:sz w:val="24"/>
          <w:szCs w:val="24"/>
          <w:b/>
          <w:bCs/>
          <w:spacing w:val="-3"/>
        </w:rPr>
        <w:t>影响种类和评价方法</w:t>
      </w:r>
    </w:p>
    <w:p>
      <w:pPr>
        <w:pStyle w:val="BodyText"/>
        <w:ind w:left="115" w:right="40" w:firstLine="480"/>
        <w:spacing w:before="310" w:line="262" w:lineRule="auto"/>
        <w:rPr>
          <w:rFonts w:ascii="SimSun" w:hAnsi="SimSun" w:eastAsia="SimSun" w:cs="SimSun"/>
          <w:sz w:val="24"/>
          <w:szCs w:val="24"/>
        </w:rPr>
      </w:pPr>
      <w:r>
        <w:rPr>
          <w:rFonts w:ascii="SimSun" w:hAnsi="SimSun" w:eastAsia="SimSun" w:cs="SimSun"/>
          <w:sz w:val="24"/>
          <w:szCs w:val="24"/>
          <w:spacing w:val="-7"/>
        </w:rPr>
        <w:t>本报告采用</w:t>
      </w:r>
      <w:r>
        <w:rPr>
          <w:rFonts w:ascii="SimSun" w:hAnsi="SimSun" w:eastAsia="SimSun" w:cs="SimSun"/>
          <w:sz w:val="24"/>
          <w:szCs w:val="24"/>
          <w:spacing w:val="-32"/>
        </w:rPr>
        <w:t xml:space="preserve"> </w:t>
      </w:r>
      <w:r>
        <w:rPr>
          <w:sz w:val="24"/>
          <w:szCs w:val="24"/>
          <w:spacing w:val="-7"/>
        </w:rPr>
        <w:t>IPCC 2021 GWP 100 </w:t>
      </w:r>
      <w:r>
        <w:rPr>
          <w:rFonts w:ascii="SimSun" w:hAnsi="SimSun" w:eastAsia="SimSun" w:cs="SimSun"/>
          <w:sz w:val="24"/>
          <w:szCs w:val="24"/>
          <w:spacing w:val="-7"/>
        </w:rPr>
        <w:t>分析方法，将二氧化碳当量（</w:t>
      </w:r>
      <w:r>
        <w:rPr>
          <w:sz w:val="24"/>
          <w:szCs w:val="24"/>
          <w:spacing w:val="-7"/>
        </w:rPr>
        <w:t>CO</w:t>
      </w:r>
      <w:r>
        <w:rPr>
          <w:sz w:val="14"/>
          <w:szCs w:val="14"/>
          <w:spacing w:val="-7"/>
          <w:position w:val="-1"/>
        </w:rPr>
        <w:t>2</w:t>
      </w:r>
      <w:r>
        <w:rPr>
          <w:sz w:val="24"/>
          <w:szCs w:val="24"/>
          <w:spacing w:val="-7"/>
        </w:rPr>
        <w:t>e</w:t>
      </w:r>
      <w:r>
        <w:rPr>
          <w:sz w:val="24"/>
          <w:szCs w:val="24"/>
          <w:spacing w:val="-35"/>
        </w:rPr>
        <w:t xml:space="preserve"> </w:t>
      </w:r>
      <w:r>
        <w:rPr>
          <w:rFonts w:ascii="SimSun" w:hAnsi="SimSun" w:eastAsia="SimSun" w:cs="SimSun"/>
          <w:sz w:val="24"/>
          <w:szCs w:val="24"/>
          <w:spacing w:val="-7"/>
        </w:rPr>
        <w:t>）作为单一指标，</w:t>
      </w:r>
      <w:r>
        <w:rPr>
          <w:rFonts w:ascii="SimSun" w:hAnsi="SimSun" w:eastAsia="SimSun" w:cs="SimSun"/>
          <w:sz w:val="24"/>
          <w:szCs w:val="24"/>
          <w:spacing w:val="-1"/>
        </w:rPr>
        <w:t>对产品半生命周期碳足迹进行评价计算。</w:t>
      </w:r>
    </w:p>
    <w:p>
      <w:pPr>
        <w:pStyle w:val="BodyText"/>
        <w:ind w:left="122"/>
        <w:spacing w:before="319" w:line="237" w:lineRule="auto"/>
        <w:outlineLvl w:val="1"/>
        <w:rPr>
          <w:rFonts w:ascii="SimSun" w:hAnsi="SimSun" w:eastAsia="SimSun" w:cs="SimSun"/>
          <w:sz w:val="24"/>
          <w:szCs w:val="24"/>
        </w:rPr>
      </w:pPr>
      <w:bookmarkStart w:name="bookmark24" w:id="33"/>
      <w:bookmarkEnd w:id="33"/>
      <w:r>
        <w:rPr>
          <w:sz w:val="24"/>
          <w:szCs w:val="24"/>
          <w:b/>
          <w:bCs/>
          <w:spacing w:val="-3"/>
        </w:rPr>
        <w:t>3.9</w:t>
      </w:r>
      <w:r>
        <w:rPr>
          <w:sz w:val="24"/>
          <w:szCs w:val="24"/>
          <w:b/>
          <w:bCs/>
          <w:spacing w:val="15"/>
        </w:rPr>
        <w:t xml:space="preserve">   </w:t>
      </w:r>
      <w:r>
        <w:rPr>
          <w:rFonts w:ascii="SimSun" w:hAnsi="SimSun" w:eastAsia="SimSun" w:cs="SimSun"/>
          <w:sz w:val="24"/>
          <w:szCs w:val="24"/>
          <w:b/>
          <w:bCs/>
          <w:spacing w:val="-3"/>
        </w:rPr>
        <w:t>采用的分析软件和数据库</w:t>
      </w:r>
    </w:p>
    <w:p>
      <w:pPr>
        <w:pStyle w:val="BodyText"/>
        <w:ind w:left="120" w:right="24" w:firstLine="475"/>
        <w:spacing w:before="308" w:line="264" w:lineRule="auto"/>
        <w:rPr>
          <w:rFonts w:ascii="SimSun" w:hAnsi="SimSun" w:eastAsia="SimSun" w:cs="SimSun"/>
          <w:sz w:val="24"/>
          <w:szCs w:val="24"/>
        </w:rPr>
      </w:pPr>
      <w:r>
        <w:rPr>
          <w:rFonts w:ascii="SimSun" w:hAnsi="SimSun" w:eastAsia="SimSun" w:cs="SimSun"/>
          <w:sz w:val="24"/>
          <w:szCs w:val="24"/>
          <w:spacing w:val="6"/>
        </w:rPr>
        <w:t>吴江市鑫旺升丝绸有限公司发布的真丝锦弹布产品碳足迹报告对碳足迹分析时使用</w:t>
      </w:r>
      <w:r>
        <w:rPr>
          <w:sz w:val="24"/>
          <w:szCs w:val="24"/>
          <w:spacing w:val="-6"/>
        </w:rPr>
        <w:t>SimaPro</w:t>
      </w:r>
      <w:r>
        <w:rPr>
          <w:rFonts w:ascii="SimSun" w:hAnsi="SimSun" w:eastAsia="SimSun" w:cs="SimSun"/>
          <w:sz w:val="24"/>
          <w:szCs w:val="24"/>
          <w:spacing w:val="-6"/>
        </w:rPr>
        <w:t>（版本：</w:t>
      </w:r>
      <w:r>
        <w:rPr>
          <w:sz w:val="24"/>
          <w:szCs w:val="24"/>
          <w:spacing w:val="-6"/>
        </w:rPr>
        <w:t>9.6</w:t>
      </w:r>
      <w:r>
        <w:rPr>
          <w:rFonts w:ascii="SimSun" w:hAnsi="SimSun" w:eastAsia="SimSun" w:cs="SimSun"/>
          <w:sz w:val="24"/>
          <w:szCs w:val="24"/>
          <w:spacing w:val="-6"/>
        </w:rPr>
        <w:t>）软件进行产品碳足迹评价，所使用的</w:t>
      </w:r>
      <w:r>
        <w:rPr>
          <w:rFonts w:ascii="SimSun" w:hAnsi="SimSun" w:eastAsia="SimSun" w:cs="SimSun"/>
          <w:sz w:val="24"/>
          <w:szCs w:val="24"/>
          <w:spacing w:val="-40"/>
        </w:rPr>
        <w:t xml:space="preserve"> </w:t>
      </w:r>
      <w:r>
        <w:rPr>
          <w:sz w:val="24"/>
          <w:szCs w:val="24"/>
          <w:spacing w:val="-6"/>
        </w:rPr>
        <w:t>LCA </w:t>
      </w:r>
      <w:r>
        <w:rPr>
          <w:rFonts w:ascii="SimSun" w:hAnsi="SimSun" w:eastAsia="SimSun" w:cs="SimSun"/>
          <w:sz w:val="24"/>
          <w:szCs w:val="24"/>
          <w:spacing w:val="-7"/>
        </w:rPr>
        <w:t>数据库为</w:t>
      </w:r>
      <w:r>
        <w:rPr>
          <w:rFonts w:ascii="SimSun" w:hAnsi="SimSun" w:eastAsia="SimSun" w:cs="SimSun"/>
          <w:sz w:val="24"/>
          <w:szCs w:val="24"/>
          <w:spacing w:val="-40"/>
        </w:rPr>
        <w:t xml:space="preserve"> </w:t>
      </w:r>
      <w:r>
        <w:rPr>
          <w:sz w:val="24"/>
          <w:szCs w:val="24"/>
          <w:spacing w:val="-7"/>
        </w:rPr>
        <w:t>Ecoinvent 3.10</w:t>
      </w:r>
      <w:r>
        <w:rPr>
          <w:rFonts w:ascii="SimSun" w:hAnsi="SimSun" w:eastAsia="SimSun" w:cs="SimSun"/>
          <w:sz w:val="24"/>
          <w:szCs w:val="24"/>
          <w:spacing w:val="-7"/>
        </w:rPr>
        <w:t>。</w:t>
      </w:r>
    </w:p>
    <w:p>
      <w:pPr>
        <w:pStyle w:val="BodyText"/>
        <w:ind w:left="122"/>
        <w:spacing w:before="317" w:line="237" w:lineRule="auto"/>
        <w:outlineLvl w:val="1"/>
        <w:rPr>
          <w:rFonts w:ascii="SimSun" w:hAnsi="SimSun" w:eastAsia="SimSun" w:cs="SimSun"/>
          <w:sz w:val="24"/>
          <w:szCs w:val="24"/>
        </w:rPr>
      </w:pPr>
      <w:bookmarkStart w:name="bookmark25" w:id="34"/>
      <w:bookmarkEnd w:id="34"/>
      <w:r>
        <w:rPr>
          <w:sz w:val="24"/>
          <w:szCs w:val="24"/>
          <w:b/>
          <w:bCs/>
          <w:spacing w:val="-3"/>
        </w:rPr>
        <w:t>3.10</w:t>
      </w:r>
      <w:r>
        <w:rPr>
          <w:sz w:val="24"/>
          <w:szCs w:val="24"/>
          <w:b/>
          <w:bCs/>
          <w:spacing w:val="42"/>
        </w:rPr>
        <w:t xml:space="preserve"> </w:t>
      </w:r>
      <w:r>
        <w:rPr>
          <w:rFonts w:ascii="SimSun" w:hAnsi="SimSun" w:eastAsia="SimSun" w:cs="SimSun"/>
          <w:sz w:val="24"/>
          <w:szCs w:val="24"/>
          <w:b/>
          <w:bCs/>
          <w:spacing w:val="-3"/>
        </w:rPr>
        <w:t>数据质量要求</w:t>
      </w:r>
    </w:p>
    <w:p>
      <w:pPr>
        <w:pStyle w:val="BodyText"/>
        <w:ind w:left="114" w:right="112" w:firstLine="483"/>
        <w:spacing w:before="309" w:line="263" w:lineRule="auto"/>
        <w:jc w:val="both"/>
        <w:rPr>
          <w:rFonts w:ascii="SimSun" w:hAnsi="SimSun" w:eastAsia="SimSun" w:cs="SimSun"/>
          <w:sz w:val="24"/>
          <w:szCs w:val="24"/>
        </w:rPr>
      </w:pPr>
      <w:r>
        <w:rPr>
          <w:rFonts w:ascii="SimSun" w:hAnsi="SimSun" w:eastAsia="SimSun" w:cs="SimSun"/>
          <w:sz w:val="24"/>
          <w:szCs w:val="24"/>
        </w:rPr>
        <w:t>在计算真丝锦弹布产品碳足迹时，吴江市鑫旺升丝绸有</w:t>
      </w:r>
      <w:r>
        <w:rPr>
          <w:rFonts w:ascii="SimSun" w:hAnsi="SimSun" w:eastAsia="SimSun" w:cs="SimSun"/>
          <w:sz w:val="24"/>
          <w:szCs w:val="24"/>
          <w:spacing w:val="-1"/>
        </w:rPr>
        <w:t>限公司发布的真丝锦弹布产品</w:t>
      </w:r>
      <w:r>
        <w:rPr>
          <w:rFonts w:ascii="SimSun" w:hAnsi="SimSun" w:eastAsia="SimSun" w:cs="SimSun"/>
          <w:sz w:val="24"/>
          <w:szCs w:val="24"/>
        </w:rPr>
        <w:t>碳足迹报告所收集的数据质量符合</w:t>
      </w:r>
      <w:r>
        <w:rPr>
          <w:rFonts w:ascii="SimSun" w:hAnsi="SimSun" w:eastAsia="SimSun" w:cs="SimSun"/>
          <w:sz w:val="24"/>
          <w:szCs w:val="24"/>
          <w:spacing w:val="-24"/>
        </w:rPr>
        <w:t xml:space="preserve"> </w:t>
      </w:r>
      <w:r>
        <w:rPr>
          <w:sz w:val="24"/>
          <w:szCs w:val="24"/>
        </w:rPr>
        <w:t>ISO 14067:2018 </w:t>
      </w:r>
      <w:r>
        <w:rPr>
          <w:rFonts w:ascii="SimSun" w:hAnsi="SimSun" w:eastAsia="SimSun" w:cs="SimSun"/>
          <w:sz w:val="24"/>
          <w:szCs w:val="24"/>
        </w:rPr>
        <w:t>标准对时间范围、地理范围、技术范</w:t>
      </w:r>
      <w:r>
        <w:rPr>
          <w:rFonts w:ascii="SimSun" w:hAnsi="SimSun" w:eastAsia="SimSun" w:cs="SimSun"/>
          <w:sz w:val="24"/>
          <w:szCs w:val="24"/>
        </w:rPr>
        <w:t>围、信息精度、完整性、代表性、一致性和再现性</w:t>
      </w:r>
      <w:r>
        <w:rPr>
          <w:rFonts w:ascii="SimSun" w:hAnsi="SimSun" w:eastAsia="SimSun" w:cs="SimSun"/>
          <w:sz w:val="24"/>
          <w:szCs w:val="24"/>
          <w:spacing w:val="-1"/>
        </w:rPr>
        <w:t>的要求。</w:t>
      </w:r>
    </w:p>
    <w:p>
      <w:pPr>
        <w:pStyle w:val="BodyText"/>
        <w:ind w:left="122"/>
        <w:spacing w:before="318" w:line="237" w:lineRule="auto"/>
        <w:outlineLvl w:val="1"/>
        <w:rPr>
          <w:rFonts w:ascii="SimSun" w:hAnsi="SimSun" w:eastAsia="SimSun" w:cs="SimSun"/>
          <w:sz w:val="24"/>
          <w:szCs w:val="24"/>
        </w:rPr>
      </w:pPr>
      <w:bookmarkStart w:name="bookmark28" w:id="35"/>
      <w:bookmarkEnd w:id="35"/>
      <w:r>
        <w:rPr>
          <w:sz w:val="24"/>
          <w:szCs w:val="24"/>
          <w:b/>
          <w:bCs/>
          <w:spacing w:val="-3"/>
        </w:rPr>
        <w:t>3.11</w:t>
      </w:r>
      <w:r>
        <w:rPr>
          <w:sz w:val="24"/>
          <w:szCs w:val="24"/>
          <w:b/>
          <w:bCs/>
          <w:spacing w:val="46"/>
        </w:rPr>
        <w:t xml:space="preserve"> </w:t>
      </w:r>
      <w:r>
        <w:rPr>
          <w:rFonts w:ascii="SimSun" w:hAnsi="SimSun" w:eastAsia="SimSun" w:cs="SimSun"/>
          <w:sz w:val="24"/>
          <w:szCs w:val="24"/>
          <w:b/>
          <w:bCs/>
          <w:spacing w:val="-3"/>
        </w:rPr>
        <w:t>产品碳足迹量化结果</w:t>
      </w:r>
    </w:p>
    <w:p>
      <w:pPr>
        <w:pStyle w:val="BodyText"/>
        <w:spacing w:line="265" w:lineRule="auto"/>
        <w:rPr/>
      </w:pPr>
      <w:r/>
    </w:p>
    <w:p>
      <w:pPr>
        <w:pStyle w:val="BodyText"/>
        <w:ind w:left="115" w:right="112" w:firstLine="480"/>
        <w:spacing w:before="78" w:line="254" w:lineRule="auto"/>
        <w:jc w:val="both"/>
        <w:rPr>
          <w:rFonts w:ascii="SimSun" w:hAnsi="SimSun" w:eastAsia="SimSun" w:cs="SimSun"/>
          <w:sz w:val="24"/>
          <w:szCs w:val="24"/>
        </w:rPr>
      </w:pPr>
      <w:r>
        <w:rPr>
          <w:rFonts w:ascii="SimSun" w:hAnsi="SimSun" w:eastAsia="SimSun" w:cs="SimSun"/>
          <w:sz w:val="24"/>
          <w:szCs w:val="24"/>
          <w:spacing w:val="11"/>
        </w:rPr>
        <w:t>吴江市鑫旺升丝绸有限公司发布的真丝锦弹布产品碳足迹报告对采用</w:t>
      </w:r>
      <w:r>
        <w:rPr>
          <w:rFonts w:ascii="SimSun" w:hAnsi="SimSun" w:eastAsia="SimSun" w:cs="SimSun"/>
          <w:sz w:val="24"/>
          <w:szCs w:val="24"/>
          <w:spacing w:val="-22"/>
        </w:rPr>
        <w:t xml:space="preserve"> </w:t>
      </w:r>
      <w:r>
        <w:rPr>
          <w:sz w:val="24"/>
          <w:szCs w:val="24"/>
        </w:rPr>
        <w:t>IPCC</w:t>
      </w:r>
      <w:r>
        <w:rPr>
          <w:sz w:val="24"/>
          <w:szCs w:val="24"/>
          <w:spacing w:val="21"/>
        </w:rPr>
        <w:t xml:space="preserve"> </w:t>
      </w:r>
      <w:r>
        <w:rPr>
          <w:sz w:val="24"/>
          <w:szCs w:val="24"/>
          <w:spacing w:val="11"/>
        </w:rPr>
        <w:t>2021</w:t>
      </w:r>
      <w:r>
        <w:rPr>
          <w:sz w:val="24"/>
          <w:szCs w:val="24"/>
        </w:rPr>
        <w:t xml:space="preserve"> </w:t>
      </w:r>
      <w:r>
        <w:rPr>
          <w:sz w:val="24"/>
          <w:szCs w:val="24"/>
          <w:spacing w:val="-4"/>
        </w:rPr>
        <w:t>GWP 100 </w:t>
      </w:r>
      <w:r>
        <w:rPr>
          <w:rFonts w:ascii="SimSun" w:hAnsi="SimSun" w:eastAsia="SimSun" w:cs="SimSun"/>
          <w:sz w:val="24"/>
          <w:szCs w:val="24"/>
          <w:spacing w:val="-4"/>
        </w:rPr>
        <w:t>分析方法，对产品半生命周期碳足迹进行评价计算，将二氧化碳当量</w:t>
      </w:r>
      <w:r>
        <w:rPr>
          <w:sz w:val="24"/>
          <w:szCs w:val="24"/>
          <w:spacing w:val="-4"/>
        </w:rPr>
        <w:t>(CO</w:t>
      </w:r>
      <w:r>
        <w:rPr>
          <w:sz w:val="15"/>
          <w:szCs w:val="15"/>
          <w:spacing w:val="-4"/>
          <w:position w:val="-2"/>
        </w:rPr>
        <w:t>2</w:t>
      </w:r>
      <w:r>
        <w:rPr>
          <w:sz w:val="24"/>
          <w:szCs w:val="24"/>
          <w:spacing w:val="-4"/>
        </w:rPr>
        <w:t>e)</w:t>
      </w:r>
      <w:r>
        <w:rPr>
          <w:rFonts w:ascii="SimSun" w:hAnsi="SimSun" w:eastAsia="SimSun" w:cs="SimSun"/>
          <w:sz w:val="24"/>
          <w:szCs w:val="24"/>
          <w:spacing w:val="-4"/>
        </w:rPr>
        <w:t>作为</w:t>
      </w:r>
      <w:r>
        <w:rPr>
          <w:rFonts w:ascii="SimSun" w:hAnsi="SimSun" w:eastAsia="SimSun" w:cs="SimSun"/>
          <w:sz w:val="24"/>
          <w:szCs w:val="24"/>
          <w:spacing w:val="-1"/>
        </w:rPr>
        <w:t>单一指标。具体评价结果如下表所示。声明单位为</w:t>
      </w:r>
      <w:r>
        <w:rPr>
          <w:rFonts w:ascii="SimSun" w:hAnsi="SimSun" w:eastAsia="SimSun" w:cs="SimSun"/>
          <w:sz w:val="24"/>
          <w:szCs w:val="24"/>
          <w:spacing w:val="-40"/>
        </w:rPr>
        <w:t xml:space="preserve"> </w:t>
      </w:r>
      <w:r>
        <w:rPr>
          <w:sz w:val="24"/>
          <w:szCs w:val="24"/>
          <w:spacing w:val="-1"/>
        </w:rPr>
        <w:t>1 </w:t>
      </w:r>
      <w:r>
        <w:rPr>
          <w:rFonts w:ascii="SimSun" w:hAnsi="SimSun" w:eastAsia="SimSun" w:cs="SimSun"/>
          <w:sz w:val="24"/>
          <w:szCs w:val="24"/>
          <w:spacing w:val="-1"/>
        </w:rPr>
        <w:t>卷（</w:t>
      </w:r>
      <w:r>
        <w:rPr>
          <w:sz w:val="24"/>
          <w:szCs w:val="24"/>
          <w:spacing w:val="-1"/>
        </w:rPr>
        <w:t>150 </w:t>
      </w:r>
      <w:r>
        <w:rPr>
          <w:rFonts w:ascii="SimSun" w:hAnsi="SimSun" w:eastAsia="SimSun" w:cs="SimSun"/>
          <w:sz w:val="24"/>
          <w:szCs w:val="24"/>
          <w:spacing w:val="-1"/>
        </w:rPr>
        <w:t>米）。</w:t>
      </w:r>
    </w:p>
    <w:p>
      <w:pPr>
        <w:spacing w:line="159" w:lineRule="exact"/>
        <w:rPr/>
      </w:pPr>
      <w:r/>
    </w:p>
    <w:tbl>
      <w:tblPr>
        <w:tblStyle w:val="TableNormal"/>
        <w:tblW w:w="95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340"/>
        <w:gridCol w:w="2125"/>
        <w:gridCol w:w="1264"/>
        <w:gridCol w:w="2845"/>
      </w:tblGrid>
      <w:tr>
        <w:trPr>
          <w:trHeight w:val="380" w:hRule="atLeast"/>
        </w:trPr>
        <w:tc>
          <w:tcPr>
            <w:tcW w:w="3340" w:type="dxa"/>
            <w:vAlign w:val="top"/>
          </w:tcPr>
          <w:p>
            <w:pPr>
              <w:pStyle w:val="TableText"/>
              <w:ind w:left="1477"/>
              <w:spacing w:before="75" w:line="269" w:lineRule="exact"/>
              <w:rPr/>
            </w:pPr>
            <w:r>
              <w:rPr>
                <w:b/>
                <w:bCs/>
                <w:spacing w:val="-2"/>
                <w:position w:val="1"/>
              </w:rPr>
              <w:t>阶段</w:t>
            </w:r>
          </w:p>
        </w:tc>
        <w:tc>
          <w:tcPr>
            <w:tcW w:w="2125" w:type="dxa"/>
            <w:vAlign w:val="top"/>
          </w:tcPr>
          <w:p>
            <w:pPr>
              <w:pStyle w:val="TableText"/>
              <w:ind w:left="745"/>
              <w:spacing w:before="75" w:line="268" w:lineRule="exact"/>
              <w:rPr/>
            </w:pPr>
            <w:r>
              <w:rPr>
                <w:b/>
                <w:bCs/>
                <w:spacing w:val="7"/>
                <w:position w:val="1"/>
              </w:rPr>
              <w:t>碳足迹</w:t>
            </w:r>
          </w:p>
        </w:tc>
        <w:tc>
          <w:tcPr>
            <w:tcW w:w="1264" w:type="dxa"/>
            <w:vAlign w:val="top"/>
          </w:tcPr>
          <w:p>
            <w:pPr>
              <w:pStyle w:val="TableText"/>
              <w:ind w:left="421"/>
              <w:spacing w:before="75" w:line="268" w:lineRule="exact"/>
              <w:rPr/>
            </w:pPr>
            <w:r>
              <w:rPr>
                <w:b/>
                <w:bCs/>
                <w:spacing w:val="6"/>
                <w:position w:val="1"/>
              </w:rPr>
              <w:t>单位</w:t>
            </w:r>
          </w:p>
        </w:tc>
        <w:tc>
          <w:tcPr>
            <w:tcW w:w="2845" w:type="dxa"/>
            <w:vAlign w:val="top"/>
          </w:tcPr>
          <w:p>
            <w:pPr>
              <w:pStyle w:val="TableText"/>
              <w:ind w:left="1242"/>
              <w:spacing w:before="75" w:line="269" w:lineRule="exact"/>
              <w:rPr/>
            </w:pPr>
            <w:r>
              <w:rPr>
                <w:b/>
                <w:bCs/>
                <w:spacing w:val="-9"/>
                <w:position w:val="1"/>
              </w:rPr>
              <w:t>占比</w:t>
            </w:r>
          </w:p>
        </w:tc>
      </w:tr>
      <w:tr>
        <w:trPr>
          <w:trHeight w:val="303" w:hRule="atLeast"/>
        </w:trPr>
        <w:tc>
          <w:tcPr>
            <w:tcW w:w="3340" w:type="dxa"/>
            <w:vAlign w:val="top"/>
          </w:tcPr>
          <w:p>
            <w:pPr>
              <w:pStyle w:val="TableText"/>
              <w:ind w:left="622"/>
              <w:spacing w:before="36" w:line="237" w:lineRule="auto"/>
              <w:rPr/>
            </w:pPr>
            <w:r>
              <w:rPr>
                <w:spacing w:val="9"/>
              </w:rPr>
              <w:t>原材料生产与获取阶段</w:t>
            </w:r>
          </w:p>
        </w:tc>
        <w:tc>
          <w:tcPr>
            <w:tcW w:w="2125" w:type="dxa"/>
            <w:vAlign w:val="top"/>
          </w:tcPr>
          <w:p>
            <w:pPr>
              <w:ind w:left="628"/>
              <w:spacing w:before="71" w:line="203" w:lineRule="auto"/>
              <w:rPr>
                <w:rFonts w:ascii="Arial" w:hAnsi="Arial" w:eastAsia="Arial" w:cs="Arial"/>
                <w:sz w:val="20"/>
                <w:szCs w:val="20"/>
              </w:rPr>
            </w:pPr>
            <w:r>
              <w:rPr>
                <w:rFonts w:ascii="Arial" w:hAnsi="Arial" w:eastAsia="Arial" w:cs="Arial"/>
                <w:sz w:val="20"/>
                <w:szCs w:val="20"/>
                <w:spacing w:val="1"/>
              </w:rPr>
              <w:t>2.42E+02</w:t>
            </w:r>
          </w:p>
        </w:tc>
        <w:tc>
          <w:tcPr>
            <w:tcW w:w="1264" w:type="dxa"/>
            <w:vAlign w:val="top"/>
          </w:tcPr>
          <w:p>
            <w:pPr>
              <w:ind w:left="298"/>
              <w:spacing w:before="3" w:line="277" w:lineRule="exact"/>
              <w:rPr>
                <w:rFonts w:ascii="Arial" w:hAnsi="Arial" w:eastAsia="Arial" w:cs="Arial"/>
                <w:sz w:val="20"/>
                <w:szCs w:val="20"/>
              </w:rPr>
            </w:pPr>
            <w:r>
              <w:rPr>
                <w:rFonts w:ascii="Arial" w:hAnsi="Arial" w:eastAsia="Arial" w:cs="Arial"/>
                <w:sz w:val="20"/>
                <w:szCs w:val="20"/>
                <w:spacing w:val="-3"/>
                <w:position w:val="3"/>
              </w:rPr>
              <w:t>kgCO</w:t>
            </w:r>
            <w:r>
              <w:rPr>
                <w:rFonts w:ascii="Arial" w:hAnsi="Arial" w:eastAsia="Arial" w:cs="Arial"/>
                <w:sz w:val="13"/>
                <w:szCs w:val="13"/>
                <w:spacing w:val="-3"/>
                <w:position w:val="2"/>
              </w:rPr>
              <w:t>2</w:t>
            </w:r>
            <w:r>
              <w:rPr>
                <w:rFonts w:ascii="Arial" w:hAnsi="Arial" w:eastAsia="Arial" w:cs="Arial"/>
                <w:sz w:val="20"/>
                <w:szCs w:val="20"/>
                <w:spacing w:val="-3"/>
                <w:position w:val="3"/>
              </w:rPr>
              <w:t>e</w:t>
            </w:r>
          </w:p>
        </w:tc>
        <w:tc>
          <w:tcPr>
            <w:tcW w:w="2845" w:type="dxa"/>
            <w:vAlign w:val="top"/>
          </w:tcPr>
          <w:p>
            <w:pPr>
              <w:ind w:left="1087"/>
              <w:spacing w:before="71" w:line="200" w:lineRule="auto"/>
              <w:rPr>
                <w:rFonts w:ascii="Arial" w:hAnsi="Arial" w:eastAsia="Arial" w:cs="Arial"/>
                <w:sz w:val="20"/>
                <w:szCs w:val="20"/>
              </w:rPr>
            </w:pPr>
            <w:r>
              <w:rPr>
                <w:rFonts w:ascii="Arial" w:hAnsi="Arial" w:eastAsia="Arial" w:cs="Arial"/>
                <w:sz w:val="20"/>
                <w:szCs w:val="20"/>
                <w:spacing w:val="2"/>
              </w:rPr>
              <w:t>76.31%</w:t>
            </w:r>
          </w:p>
        </w:tc>
      </w:tr>
      <w:tr>
        <w:trPr>
          <w:trHeight w:val="304" w:hRule="atLeast"/>
        </w:trPr>
        <w:tc>
          <w:tcPr>
            <w:tcW w:w="3340" w:type="dxa"/>
            <w:vAlign w:val="top"/>
          </w:tcPr>
          <w:p>
            <w:pPr>
              <w:pStyle w:val="TableText"/>
              <w:ind w:left="1042"/>
              <w:spacing w:before="38" w:line="236" w:lineRule="auto"/>
              <w:rPr/>
            </w:pPr>
            <w:r>
              <w:rPr>
                <w:spacing w:val="8"/>
              </w:rPr>
              <w:t>产品生产阶段</w:t>
            </w:r>
          </w:p>
        </w:tc>
        <w:tc>
          <w:tcPr>
            <w:tcW w:w="2125" w:type="dxa"/>
            <w:vAlign w:val="top"/>
          </w:tcPr>
          <w:p>
            <w:pPr>
              <w:ind w:left="626"/>
              <w:spacing w:before="72" w:line="203" w:lineRule="auto"/>
              <w:rPr>
                <w:rFonts w:ascii="Arial" w:hAnsi="Arial" w:eastAsia="Arial" w:cs="Arial"/>
                <w:sz w:val="20"/>
                <w:szCs w:val="20"/>
              </w:rPr>
            </w:pPr>
            <w:r>
              <w:rPr>
                <w:rFonts w:ascii="Arial" w:hAnsi="Arial" w:eastAsia="Arial" w:cs="Arial"/>
                <w:sz w:val="20"/>
                <w:szCs w:val="20"/>
                <w:spacing w:val="1"/>
              </w:rPr>
              <w:t>7.51E+01</w:t>
            </w:r>
          </w:p>
        </w:tc>
        <w:tc>
          <w:tcPr>
            <w:tcW w:w="1264" w:type="dxa"/>
            <w:vAlign w:val="top"/>
          </w:tcPr>
          <w:p>
            <w:pPr>
              <w:ind w:left="298"/>
              <w:spacing w:before="4" w:line="277" w:lineRule="exact"/>
              <w:rPr>
                <w:rFonts w:ascii="Arial" w:hAnsi="Arial" w:eastAsia="Arial" w:cs="Arial"/>
                <w:sz w:val="20"/>
                <w:szCs w:val="20"/>
              </w:rPr>
            </w:pPr>
            <w:r>
              <w:rPr>
                <w:rFonts w:ascii="Arial" w:hAnsi="Arial" w:eastAsia="Arial" w:cs="Arial"/>
                <w:sz w:val="20"/>
                <w:szCs w:val="20"/>
                <w:spacing w:val="-3"/>
                <w:position w:val="3"/>
              </w:rPr>
              <w:t>kgCO</w:t>
            </w:r>
            <w:r>
              <w:rPr>
                <w:rFonts w:ascii="Arial" w:hAnsi="Arial" w:eastAsia="Arial" w:cs="Arial"/>
                <w:sz w:val="13"/>
                <w:szCs w:val="13"/>
                <w:spacing w:val="-3"/>
                <w:position w:val="2"/>
              </w:rPr>
              <w:t>2</w:t>
            </w:r>
            <w:r>
              <w:rPr>
                <w:rFonts w:ascii="Arial" w:hAnsi="Arial" w:eastAsia="Arial" w:cs="Arial"/>
                <w:sz w:val="20"/>
                <w:szCs w:val="20"/>
                <w:spacing w:val="-3"/>
                <w:position w:val="3"/>
              </w:rPr>
              <w:t>e</w:t>
            </w:r>
          </w:p>
        </w:tc>
        <w:tc>
          <w:tcPr>
            <w:tcW w:w="2845" w:type="dxa"/>
            <w:vAlign w:val="top"/>
          </w:tcPr>
          <w:p>
            <w:pPr>
              <w:ind w:left="1088"/>
              <w:spacing w:before="72" w:line="200" w:lineRule="auto"/>
              <w:rPr>
                <w:rFonts w:ascii="Arial" w:hAnsi="Arial" w:eastAsia="Arial" w:cs="Arial"/>
                <w:sz w:val="20"/>
                <w:szCs w:val="20"/>
              </w:rPr>
            </w:pPr>
            <w:r>
              <w:rPr>
                <w:rFonts w:ascii="Arial" w:hAnsi="Arial" w:eastAsia="Arial" w:cs="Arial"/>
                <w:sz w:val="20"/>
                <w:szCs w:val="20"/>
                <w:spacing w:val="2"/>
              </w:rPr>
              <w:t>23.69%</w:t>
            </w:r>
          </w:p>
        </w:tc>
      </w:tr>
      <w:tr>
        <w:trPr>
          <w:trHeight w:val="307" w:hRule="atLeast"/>
        </w:trPr>
        <w:tc>
          <w:tcPr>
            <w:tcW w:w="3340" w:type="dxa"/>
            <w:vAlign w:val="top"/>
          </w:tcPr>
          <w:p>
            <w:pPr>
              <w:pStyle w:val="TableText"/>
              <w:ind w:left="1461"/>
              <w:spacing w:before="38" w:line="239" w:lineRule="auto"/>
              <w:rPr/>
            </w:pPr>
            <w:r>
              <w:rPr>
                <w:spacing w:val="7"/>
              </w:rPr>
              <w:t>合计</w:t>
            </w:r>
          </w:p>
        </w:tc>
        <w:tc>
          <w:tcPr>
            <w:tcW w:w="2125" w:type="dxa"/>
            <w:vAlign w:val="top"/>
          </w:tcPr>
          <w:p>
            <w:pPr>
              <w:ind w:left="628"/>
              <w:spacing w:before="73" w:line="203" w:lineRule="auto"/>
              <w:rPr>
                <w:rFonts w:ascii="Arial" w:hAnsi="Arial" w:eastAsia="Arial" w:cs="Arial"/>
                <w:sz w:val="20"/>
                <w:szCs w:val="20"/>
              </w:rPr>
            </w:pPr>
            <w:r>
              <w:rPr>
                <w:rFonts w:ascii="Arial" w:hAnsi="Arial" w:eastAsia="Arial" w:cs="Arial"/>
                <w:sz w:val="20"/>
                <w:szCs w:val="20"/>
                <w:spacing w:val="1"/>
              </w:rPr>
              <w:t>3.17E+02</w:t>
            </w:r>
          </w:p>
        </w:tc>
        <w:tc>
          <w:tcPr>
            <w:tcW w:w="1264" w:type="dxa"/>
            <w:vAlign w:val="top"/>
          </w:tcPr>
          <w:p>
            <w:pPr>
              <w:ind w:left="298"/>
              <w:spacing w:before="5" w:line="277" w:lineRule="exact"/>
              <w:rPr>
                <w:rFonts w:ascii="Arial" w:hAnsi="Arial" w:eastAsia="Arial" w:cs="Arial"/>
                <w:sz w:val="20"/>
                <w:szCs w:val="20"/>
              </w:rPr>
            </w:pPr>
            <w:r>
              <w:rPr>
                <w:rFonts w:ascii="Arial" w:hAnsi="Arial" w:eastAsia="Arial" w:cs="Arial"/>
                <w:sz w:val="20"/>
                <w:szCs w:val="20"/>
                <w:spacing w:val="-3"/>
                <w:position w:val="3"/>
              </w:rPr>
              <w:t>kgCO</w:t>
            </w:r>
            <w:r>
              <w:rPr>
                <w:rFonts w:ascii="Arial" w:hAnsi="Arial" w:eastAsia="Arial" w:cs="Arial"/>
                <w:sz w:val="13"/>
                <w:szCs w:val="13"/>
                <w:spacing w:val="-3"/>
                <w:position w:val="2"/>
              </w:rPr>
              <w:t>2</w:t>
            </w:r>
            <w:r>
              <w:rPr>
                <w:rFonts w:ascii="Arial" w:hAnsi="Arial" w:eastAsia="Arial" w:cs="Arial"/>
                <w:sz w:val="20"/>
                <w:szCs w:val="20"/>
                <w:spacing w:val="-3"/>
                <w:position w:val="3"/>
              </w:rPr>
              <w:t>e</w:t>
            </w:r>
          </w:p>
        </w:tc>
        <w:tc>
          <w:tcPr>
            <w:tcW w:w="2845" w:type="dxa"/>
            <w:vAlign w:val="top"/>
          </w:tcPr>
          <w:p>
            <w:pPr>
              <w:ind w:left="1036"/>
              <w:spacing w:before="73" w:line="200" w:lineRule="auto"/>
              <w:rPr>
                <w:rFonts w:ascii="Arial" w:hAnsi="Arial" w:eastAsia="Arial" w:cs="Arial"/>
                <w:sz w:val="20"/>
                <w:szCs w:val="20"/>
              </w:rPr>
            </w:pPr>
            <w:r>
              <w:rPr>
                <w:rFonts w:ascii="Arial" w:hAnsi="Arial" w:eastAsia="Arial" w:cs="Arial"/>
                <w:sz w:val="20"/>
                <w:szCs w:val="20"/>
                <w:spacing w:val="1"/>
              </w:rPr>
              <w:t>100.00%</w:t>
            </w:r>
          </w:p>
        </w:tc>
      </w:tr>
    </w:tbl>
    <w:p>
      <w:pPr>
        <w:pStyle w:val="BodyText"/>
        <w:rPr/>
      </w:pPr>
      <w:r/>
    </w:p>
    <w:p>
      <w:pPr>
        <w:sectPr>
          <w:headerReference w:type="default" r:id="rId34"/>
          <w:footerReference w:type="default" r:id="rId35"/>
          <w:pgSz w:w="11906" w:h="16839"/>
          <w:pgMar w:top="1611" w:right="1305" w:bottom="1256" w:left="1021" w:header="774" w:footer="966" w:gutter="0"/>
        </w:sectPr>
        <w:rPr/>
      </w:pPr>
    </w:p>
    <w:p>
      <w:pPr>
        <w:pStyle w:val="BodyText"/>
        <w:ind w:left="6"/>
        <w:spacing w:before="287" w:line="238" w:lineRule="auto"/>
        <w:outlineLvl w:val="0"/>
        <w:rPr>
          <w:rFonts w:ascii="SimSun" w:hAnsi="SimSun" w:eastAsia="SimSun" w:cs="SimSun"/>
          <w:sz w:val="28"/>
          <w:szCs w:val="28"/>
        </w:rPr>
      </w:pPr>
      <w:bookmarkStart w:name="bookmark29" w:id="36"/>
      <w:bookmarkEnd w:id="36"/>
      <w:r>
        <w:rPr>
          <w:sz w:val="28"/>
          <w:szCs w:val="28"/>
          <w:b/>
          <w:bCs/>
          <w:spacing w:val="-5"/>
        </w:rPr>
        <w:t>4</w:t>
      </w:r>
      <w:r>
        <w:rPr>
          <w:sz w:val="28"/>
          <w:szCs w:val="28"/>
          <w:b/>
          <w:bCs/>
          <w:spacing w:val="5"/>
        </w:rPr>
        <w:t xml:space="preserve">     </w:t>
      </w:r>
      <w:r>
        <w:rPr>
          <w:rFonts w:ascii="SimSun" w:hAnsi="SimSun" w:eastAsia="SimSun" w:cs="SimSun"/>
          <w:sz w:val="28"/>
          <w:szCs w:val="28"/>
          <w:b/>
          <w:bCs/>
          <w:spacing w:val="-5"/>
        </w:rPr>
        <w:t>核查意见</w:t>
      </w:r>
    </w:p>
    <w:p>
      <w:pPr>
        <w:pStyle w:val="BodyText"/>
        <w:rPr/>
      </w:pPr>
      <w:r/>
    </w:p>
    <w:p>
      <w:pPr>
        <w:pStyle w:val="BodyText"/>
        <w:ind w:left="3" w:firstLine="479"/>
        <w:spacing w:before="79" w:line="264" w:lineRule="auto"/>
        <w:jc w:val="both"/>
        <w:rPr>
          <w:rFonts w:ascii="SimSun" w:hAnsi="SimSun" w:eastAsia="SimSun" w:cs="SimSun"/>
          <w:sz w:val="24"/>
          <w:szCs w:val="24"/>
        </w:rPr>
      </w:pPr>
      <w:r>
        <w:rPr>
          <w:rFonts w:ascii="SimSun" w:hAnsi="SimSun" w:eastAsia="SimSun" w:cs="SimSun"/>
          <w:sz w:val="24"/>
          <w:szCs w:val="24"/>
          <w:spacing w:val="-5"/>
        </w:rPr>
        <w:t>华测认证受江苏奥立信数字科技有限公司委托，依据</w:t>
      </w:r>
      <w:r>
        <w:rPr>
          <w:rFonts w:ascii="SimSun" w:hAnsi="SimSun" w:eastAsia="SimSun" w:cs="SimSun"/>
          <w:sz w:val="24"/>
          <w:szCs w:val="24"/>
          <w:spacing w:val="-30"/>
        </w:rPr>
        <w:t xml:space="preserve"> </w:t>
      </w:r>
      <w:r>
        <w:rPr>
          <w:sz w:val="24"/>
          <w:szCs w:val="24"/>
          <w:spacing w:val="-5"/>
        </w:rPr>
        <w:t>ISO</w:t>
      </w:r>
      <w:r>
        <w:rPr>
          <w:sz w:val="24"/>
          <w:szCs w:val="24"/>
          <w:spacing w:val="17"/>
        </w:rPr>
        <w:t xml:space="preserve"> </w:t>
      </w:r>
      <w:r>
        <w:rPr>
          <w:sz w:val="24"/>
          <w:szCs w:val="24"/>
          <w:spacing w:val="-5"/>
        </w:rPr>
        <w:t>14064-3:2019 </w:t>
      </w:r>
      <w:r>
        <w:rPr>
          <w:rFonts w:ascii="SimSun" w:hAnsi="SimSun" w:eastAsia="SimSun" w:cs="SimSun"/>
          <w:sz w:val="24"/>
          <w:szCs w:val="24"/>
          <w:spacing w:val="-5"/>
        </w:rPr>
        <w:t>对真丝锦弹布</w:t>
      </w:r>
      <w:r>
        <w:rPr>
          <w:rFonts w:ascii="SimSun" w:hAnsi="SimSun" w:eastAsia="SimSun" w:cs="SimSun"/>
          <w:sz w:val="24"/>
          <w:szCs w:val="24"/>
        </w:rPr>
        <w:t>产品碳足迹报告进行核查。基于实施的核查程序和核查过程，没</w:t>
      </w:r>
      <w:r>
        <w:rPr>
          <w:rFonts w:ascii="SimSun" w:hAnsi="SimSun" w:eastAsia="SimSun" w:cs="SimSun"/>
          <w:sz w:val="24"/>
          <w:szCs w:val="24"/>
          <w:spacing w:val="-1"/>
        </w:rPr>
        <w:t>有证据表明吴江市鑫旺升</w:t>
      </w:r>
      <w:r>
        <w:rPr>
          <w:rFonts w:ascii="SimSun" w:hAnsi="SimSun" w:eastAsia="SimSun" w:cs="SimSun"/>
          <w:sz w:val="24"/>
          <w:szCs w:val="24"/>
          <w:spacing w:val="6"/>
        </w:rPr>
        <w:t>丝绸有限公司编制的真丝锦弹布产品碳足迹报告实质上不正确以及未公正地反映温室气</w:t>
      </w:r>
      <w:r>
        <w:rPr>
          <w:rFonts w:ascii="SimSun" w:hAnsi="SimSun" w:eastAsia="SimSun" w:cs="SimSun"/>
          <w:sz w:val="24"/>
          <w:szCs w:val="24"/>
          <w:spacing w:val="-1"/>
        </w:rPr>
        <w:t>体数据和信息。</w:t>
      </w:r>
    </w:p>
    <w:p>
      <w:pPr>
        <w:pStyle w:val="BodyText"/>
        <w:ind w:left="10" w:firstLine="472"/>
        <w:spacing w:before="160" w:line="264" w:lineRule="auto"/>
        <w:rPr>
          <w:rFonts w:ascii="SimSun" w:hAnsi="SimSun" w:eastAsia="SimSun" w:cs="SimSun"/>
          <w:sz w:val="24"/>
          <w:szCs w:val="24"/>
        </w:rPr>
      </w:pPr>
      <w:r>
        <w:rPr>
          <w:rFonts w:ascii="SimSun" w:hAnsi="SimSun" w:eastAsia="SimSun" w:cs="SimSun"/>
          <w:sz w:val="24"/>
          <w:szCs w:val="24"/>
        </w:rPr>
        <w:t>华测认证得出结论：吴江市鑫旺升丝绸有限公司发布的真丝锦</w:t>
      </w:r>
      <w:r>
        <w:rPr>
          <w:rFonts w:ascii="SimSun" w:hAnsi="SimSun" w:eastAsia="SimSun" w:cs="SimSun"/>
          <w:sz w:val="24"/>
          <w:szCs w:val="24"/>
          <w:spacing w:val="-1"/>
        </w:rPr>
        <w:t>弹布产品碳足迹经核查</w:t>
      </w:r>
      <w:r>
        <w:rPr>
          <w:rFonts w:ascii="SimSun" w:hAnsi="SimSun" w:eastAsia="SimSun" w:cs="SimSun"/>
          <w:sz w:val="24"/>
          <w:szCs w:val="24"/>
          <w:spacing w:val="-2"/>
        </w:rPr>
        <w:t>为</w:t>
      </w:r>
      <w:r>
        <w:rPr>
          <w:rFonts w:ascii="SimSun" w:hAnsi="SimSun" w:eastAsia="SimSun" w:cs="SimSun"/>
          <w:sz w:val="24"/>
          <w:szCs w:val="24"/>
          <w:spacing w:val="-48"/>
        </w:rPr>
        <w:t xml:space="preserve"> </w:t>
      </w:r>
      <w:r>
        <w:rPr>
          <w:sz w:val="24"/>
          <w:szCs w:val="24"/>
          <w:spacing w:val="-2"/>
        </w:rPr>
        <w:t>317.24 </w:t>
      </w:r>
      <w:r>
        <w:rPr>
          <w:rFonts w:ascii="SimSun" w:hAnsi="SimSun" w:eastAsia="SimSun" w:cs="SimSun"/>
          <w:sz w:val="24"/>
          <w:szCs w:val="24"/>
          <w:spacing w:val="-2"/>
        </w:rPr>
        <w:t>千克二氧化碳当量</w:t>
      </w:r>
      <w:r>
        <w:rPr>
          <w:sz w:val="24"/>
          <w:szCs w:val="24"/>
          <w:spacing w:val="-2"/>
        </w:rPr>
        <w:t>/</w:t>
      </w:r>
      <w:r>
        <w:rPr>
          <w:rFonts w:ascii="SimSun" w:hAnsi="SimSun" w:eastAsia="SimSun" w:cs="SimSun"/>
          <w:sz w:val="24"/>
          <w:szCs w:val="24"/>
          <w:spacing w:val="-2"/>
        </w:rPr>
        <w:t>卷（</w:t>
      </w:r>
      <w:r>
        <w:rPr>
          <w:sz w:val="24"/>
          <w:szCs w:val="24"/>
          <w:spacing w:val="-2"/>
        </w:rPr>
        <w:t>150 </w:t>
      </w:r>
      <w:r>
        <w:rPr>
          <w:rFonts w:ascii="SimSun" w:hAnsi="SimSun" w:eastAsia="SimSun" w:cs="SimSun"/>
          <w:sz w:val="24"/>
          <w:szCs w:val="24"/>
          <w:spacing w:val="-2"/>
        </w:rPr>
        <w:t>米</w:t>
      </w:r>
      <w:r>
        <w:rPr>
          <w:rFonts w:ascii="SimSun" w:hAnsi="SimSun" w:eastAsia="SimSun" w:cs="SimSun"/>
          <w:sz w:val="24"/>
          <w:szCs w:val="24"/>
          <w:spacing w:val="10"/>
        </w:rPr>
        <w:t>），</w:t>
      </w:r>
      <w:r>
        <w:rPr>
          <w:rFonts w:ascii="SimSun" w:hAnsi="SimSun" w:eastAsia="SimSun" w:cs="SimSun"/>
          <w:sz w:val="24"/>
          <w:szCs w:val="24"/>
          <w:spacing w:val="-2"/>
        </w:rPr>
        <w:t>并且满足</w:t>
      </w:r>
      <w:r>
        <w:rPr>
          <w:rFonts w:ascii="SimSun" w:hAnsi="SimSun" w:eastAsia="SimSun" w:cs="SimSun"/>
          <w:sz w:val="24"/>
          <w:szCs w:val="24"/>
          <w:spacing w:val="-42"/>
        </w:rPr>
        <w:t xml:space="preserve"> </w:t>
      </w:r>
      <w:r>
        <w:rPr>
          <w:sz w:val="24"/>
          <w:szCs w:val="24"/>
          <w:spacing w:val="-2"/>
        </w:rPr>
        <w:t>5%</w:t>
      </w:r>
      <w:r>
        <w:rPr>
          <w:rFonts w:ascii="SimSun" w:hAnsi="SimSun" w:eastAsia="SimSun" w:cs="SimSun"/>
          <w:sz w:val="24"/>
          <w:szCs w:val="24"/>
          <w:spacing w:val="-2"/>
        </w:rPr>
        <w:t>的实质性限值。</w:t>
      </w:r>
    </w:p>
    <w:p>
      <w:pPr>
        <w:pStyle w:val="BodyText"/>
        <w:spacing w:line="363" w:lineRule="auto"/>
        <w:rPr/>
      </w:pPr>
      <w:r/>
    </w:p>
    <w:p>
      <w:pPr>
        <w:pStyle w:val="BodyText"/>
        <w:ind w:left="19"/>
        <w:spacing w:before="91" w:line="238" w:lineRule="auto"/>
        <w:outlineLvl w:val="0"/>
        <w:rPr>
          <w:rFonts w:ascii="SimSun" w:hAnsi="SimSun" w:eastAsia="SimSun" w:cs="SimSun"/>
          <w:sz w:val="28"/>
          <w:szCs w:val="28"/>
        </w:rPr>
      </w:pPr>
      <w:bookmarkStart w:name="bookmark30" w:id="37"/>
      <w:bookmarkEnd w:id="37"/>
      <w:r>
        <w:rPr>
          <w:sz w:val="28"/>
          <w:szCs w:val="28"/>
          <w:b/>
          <w:bCs/>
          <w:spacing w:val="-8"/>
        </w:rPr>
        <w:t>5</w:t>
      </w:r>
      <w:r>
        <w:rPr>
          <w:sz w:val="28"/>
          <w:szCs w:val="28"/>
          <w:b/>
          <w:bCs/>
          <w:spacing w:val="5"/>
        </w:rPr>
        <w:t xml:space="preserve">     </w:t>
      </w:r>
      <w:r>
        <w:rPr>
          <w:rFonts w:ascii="SimSun" w:hAnsi="SimSun" w:eastAsia="SimSun" w:cs="SimSun"/>
          <w:sz w:val="28"/>
          <w:szCs w:val="28"/>
          <w:b/>
          <w:bCs/>
          <w:spacing w:val="-8"/>
        </w:rPr>
        <w:t>核查声明</w:t>
      </w:r>
    </w:p>
    <w:p>
      <w:pPr>
        <w:pStyle w:val="BodyText"/>
        <w:spacing w:line="243" w:lineRule="auto"/>
        <w:rPr/>
      </w:pPr>
      <w:r/>
    </w:p>
    <w:p>
      <w:pPr>
        <w:ind w:left="483"/>
        <w:spacing w:before="78" w:line="237" w:lineRule="auto"/>
        <w:rPr>
          <w:rFonts w:ascii="SimSun" w:hAnsi="SimSun" w:eastAsia="SimSun" w:cs="SimSun"/>
          <w:sz w:val="24"/>
          <w:szCs w:val="24"/>
        </w:rPr>
      </w:pPr>
      <w:r>
        <w:rPr>
          <w:rFonts w:ascii="SimSun" w:hAnsi="SimSun" w:eastAsia="SimSun" w:cs="SimSun"/>
          <w:sz w:val="24"/>
          <w:szCs w:val="24"/>
          <w:spacing w:val="-1"/>
        </w:rPr>
        <w:t>见核查声明文件。</w:t>
      </w:r>
    </w:p>
    <w:sectPr>
      <w:headerReference w:type="default" r:id="rId27"/>
      <w:footerReference w:type="default" r:id="rId36"/>
      <w:pgSz w:w="11906" w:h="16839"/>
      <w:pgMar w:top="1611" w:right="1417" w:bottom="1256" w:left="1134" w:header="774" w:footer="96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S UI Gothic">
    <w:panose1 w:val="020B0600070205080204"/>
    <w:charset w:val="86"/>
    <w:family w:val="auto"/>
    <w:pitch w:val="variable"/>
    <w:sig w:usb0="E00002FF" w:usb1="6AC7FDFB" w:usb2="08000012" w:usb3="00000000" w:csb0="4002009F" w:csb1="DFD7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39"/>
      <w:spacing w:line="242" w:lineRule="exact"/>
      <w:rPr>
        <w:rFonts w:ascii="SimSun" w:hAnsi="SimSun" w:eastAsia="SimSun" w:cs="SimSun"/>
        <w:sz w:val="18"/>
        <w:szCs w:val="18"/>
      </w:rPr>
    </w:pPr>
    <w:r>
      <w:rPr>
        <w:rFonts w:ascii="SimSun" w:hAnsi="SimSun" w:eastAsia="SimSun" w:cs="SimSun"/>
        <w:sz w:val="18"/>
        <w:szCs w:val="18"/>
        <w:position w:val="1"/>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51"/>
      <w:spacing w:line="278" w:lineRule="exact"/>
      <w:rPr>
        <w:rFonts w:ascii="SimSun" w:hAnsi="SimSun" w:eastAsia="SimSun" w:cs="SimSun"/>
        <w:sz w:val="20"/>
        <w:szCs w:val="20"/>
      </w:rPr>
    </w:pPr>
    <w:r>
      <w:rPr>
        <w:rFonts w:ascii="SimSun" w:hAnsi="SimSun" w:eastAsia="SimSun" w:cs="SimSun"/>
        <w:sz w:val="20"/>
        <w:szCs w:val="20"/>
        <w:position w:val="1"/>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278" w:lineRule="exact"/>
      <w:rPr>
        <w:rFonts w:ascii="SimSun" w:hAnsi="SimSun" w:eastAsia="SimSun" w:cs="SimSun"/>
        <w:sz w:val="20"/>
        <w:szCs w:val="20"/>
      </w:rPr>
    </w:pPr>
    <w:r>
      <w:rPr>
        <w:rFonts w:ascii="SimSun" w:hAnsi="SimSun" w:eastAsia="SimSun" w:cs="SimSun"/>
        <w:sz w:val="20"/>
        <w:szCs w:val="20"/>
        <w:position w:val="1"/>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8"/>
      <w:spacing w:line="278" w:lineRule="exact"/>
      <w:rPr>
        <w:rFonts w:ascii="SimSun" w:hAnsi="SimSun" w:eastAsia="SimSun" w:cs="SimSun"/>
        <w:sz w:val="20"/>
        <w:szCs w:val="20"/>
      </w:rPr>
    </w:pPr>
    <w:r>
      <w:rPr>
        <w:rFonts w:ascii="SimSun" w:hAnsi="SimSun" w:eastAsia="SimSun" w:cs="SimSun"/>
        <w:sz w:val="20"/>
        <w:szCs w:val="20"/>
        <w:spacing w:val="-5"/>
        <w:position w:val="1"/>
      </w:rPr>
      <w:t>10</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8"/>
      <w:spacing w:line="280" w:lineRule="exact"/>
      <w:rPr>
        <w:rFonts w:ascii="SimSun" w:hAnsi="SimSun" w:eastAsia="SimSun" w:cs="SimSun"/>
        <w:sz w:val="20"/>
        <w:szCs w:val="20"/>
      </w:rPr>
    </w:pPr>
    <w:r>
      <w:rPr>
        <w:rFonts w:ascii="SimSun" w:hAnsi="SimSun" w:eastAsia="SimSun" w:cs="SimSun"/>
        <w:sz w:val="20"/>
        <w:szCs w:val="20"/>
        <w:spacing w:val="-5"/>
        <w:position w:val="1"/>
      </w:rPr>
      <w:t>11</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1"/>
      <w:spacing w:line="280" w:lineRule="exact"/>
      <w:rPr>
        <w:rFonts w:ascii="SimSun" w:hAnsi="SimSun" w:eastAsia="SimSun" w:cs="SimSun"/>
        <w:sz w:val="20"/>
        <w:szCs w:val="20"/>
      </w:rPr>
    </w:pPr>
    <w:r>
      <w:rPr>
        <w:rFonts w:ascii="SimSun" w:hAnsi="SimSun" w:eastAsia="SimSun" w:cs="SimSun"/>
        <w:sz w:val="20"/>
        <w:szCs w:val="20"/>
        <w:spacing w:val="-5"/>
        <w:position w:val="1"/>
      </w:rPr>
      <w:t>12</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8"/>
      <w:spacing w:line="278" w:lineRule="exact"/>
      <w:rPr>
        <w:rFonts w:ascii="SimSun" w:hAnsi="SimSun" w:eastAsia="SimSun" w:cs="SimSun"/>
        <w:sz w:val="20"/>
        <w:szCs w:val="20"/>
      </w:rPr>
    </w:pPr>
    <w:r>
      <w:rPr>
        <w:rFonts w:ascii="SimSun" w:hAnsi="SimSun" w:eastAsia="SimSun" w:cs="SimSun"/>
        <w:sz w:val="20"/>
        <w:szCs w:val="20"/>
        <w:spacing w:val="-5"/>
        <w:position w:val="1"/>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5"/>
      <w:spacing w:line="242" w:lineRule="exact"/>
      <w:rPr>
        <w:rFonts w:ascii="SimSun" w:hAnsi="SimSun" w:eastAsia="SimSun" w:cs="SimSun"/>
        <w:sz w:val="18"/>
        <w:szCs w:val="18"/>
      </w:rPr>
    </w:pPr>
    <w:r>
      <w:rPr>
        <w:rFonts w:ascii="SimSun" w:hAnsi="SimSun" w:eastAsia="SimSun" w:cs="SimSun"/>
        <w:sz w:val="18"/>
        <w:szCs w:val="18"/>
        <w:spacing w:val="-25"/>
        <w:position w:val="1"/>
      </w:rPr>
      <w:t>ii</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0"/>
      <w:spacing w:line="280" w:lineRule="exact"/>
      <w:rPr>
        <w:rFonts w:ascii="SimSun" w:hAnsi="SimSun" w:eastAsia="SimSun" w:cs="SimSun"/>
        <w:sz w:val="20"/>
        <w:szCs w:val="20"/>
      </w:rPr>
    </w:pPr>
    <w:r>
      <w:rPr>
        <w:rFonts w:ascii="SimSun" w:hAnsi="SimSun" w:eastAsia="SimSun" w:cs="SimSun"/>
        <w:sz w:val="20"/>
        <w:szCs w:val="20"/>
        <w:position w:val="1"/>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2"/>
      <w:spacing w:line="280" w:lineRule="exact"/>
      <w:rPr>
        <w:rFonts w:ascii="SimSun" w:hAnsi="SimSun" w:eastAsia="SimSun" w:cs="SimSun"/>
        <w:sz w:val="20"/>
        <w:szCs w:val="20"/>
      </w:rPr>
    </w:pPr>
    <w:r>
      <w:rPr>
        <w:rFonts w:ascii="SimSun" w:hAnsi="SimSun" w:eastAsia="SimSun" w:cs="SimSun"/>
        <w:sz w:val="20"/>
        <w:szCs w:val="20"/>
        <w:position w:val="1"/>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0"/>
      <w:spacing w:line="278" w:lineRule="exact"/>
      <w:rPr>
        <w:rFonts w:ascii="SimSun" w:hAnsi="SimSun" w:eastAsia="SimSun" w:cs="SimSun"/>
        <w:sz w:val="20"/>
        <w:szCs w:val="20"/>
      </w:rPr>
    </w:pPr>
    <w:r>
      <w:rPr>
        <w:rFonts w:ascii="SimSun" w:hAnsi="SimSun" w:eastAsia="SimSun" w:cs="SimSun"/>
        <w:sz w:val="20"/>
        <w:szCs w:val="20"/>
        <w:position w:val="1"/>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2"/>
      <w:spacing w:line="280" w:lineRule="exact"/>
      <w:rPr>
        <w:rFonts w:ascii="SimSun" w:hAnsi="SimSun" w:eastAsia="SimSun" w:cs="SimSun"/>
        <w:sz w:val="20"/>
        <w:szCs w:val="20"/>
      </w:rPr>
    </w:pPr>
    <w:r>
      <w:rPr>
        <w:rFonts w:ascii="SimSun" w:hAnsi="SimSun" w:eastAsia="SimSun" w:cs="SimSun"/>
        <w:sz w:val="20"/>
        <w:szCs w:val="20"/>
        <w:position w:val="1"/>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1"/>
      <w:spacing w:line="278" w:lineRule="exact"/>
      <w:rPr>
        <w:rFonts w:ascii="SimSun" w:hAnsi="SimSun" w:eastAsia="SimSun" w:cs="SimSun"/>
        <w:sz w:val="20"/>
        <w:szCs w:val="20"/>
      </w:rPr>
    </w:pPr>
    <w:r>
      <w:rPr>
        <w:rFonts w:ascii="SimSun" w:hAnsi="SimSun" w:eastAsia="SimSun" w:cs="SimSun"/>
        <w:sz w:val="20"/>
        <w:szCs w:val="20"/>
        <w:position w:val="1"/>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6"/>
      <w:spacing w:line="278" w:lineRule="exact"/>
      <w:rPr>
        <w:rFonts w:ascii="SimSun" w:hAnsi="SimSun" w:eastAsia="SimSun" w:cs="SimSun"/>
        <w:sz w:val="20"/>
        <w:szCs w:val="20"/>
      </w:rPr>
    </w:pPr>
    <w:r>
      <w:rPr>
        <w:rFonts w:ascii="SimSun" w:hAnsi="SimSun" w:eastAsia="SimSun" w:cs="SimSun"/>
        <w:sz w:val="20"/>
        <w:szCs w:val="20"/>
        <w:position w:val="1"/>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52"/>
      <w:spacing w:line="278" w:lineRule="exact"/>
      <w:rPr>
        <w:rFonts w:ascii="SimSun" w:hAnsi="SimSun" w:eastAsia="SimSun" w:cs="SimSun"/>
        <w:sz w:val="20"/>
        <w:szCs w:val="20"/>
      </w:rPr>
    </w:pPr>
    <w:r>
      <w:rPr>
        <w:rFonts w:ascii="SimSun" w:hAnsi="SimSun" w:eastAsia="SimSun" w:cs="SimSun"/>
        <w:sz w:val="20"/>
        <w:szCs w:val="20"/>
        <w:position w:val="1"/>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03" w:lineRule="auto"/>
      <w:rPr/>
    </w:pPr>
    <w:r>
      <w:pict>
        <v:shape id="_x0000_s18" style="position:absolute;margin-left:56.7pt;margin-top:77.55pt;mso-position-vertical-relative:page;mso-position-horizontal-relative:page;width:467.75pt;height:0.75pt;z-index:251679744;" o:allowincell="f" fillcolor="#000000" filled="true" stroked="false" coordsize="9355,15" coordorigin="0,0" path="m,l9354,0l9354,14l0,14l0,0xe"/>
      </w:pict>
    </w:r>
    <w:r>
      <w:drawing>
        <wp:anchor distT="0" distB="0" distL="0" distR="0" simplePos="0" relativeHeight="251678720" behindDoc="0" locked="0" layoutInCell="0" allowOverlap="1">
          <wp:simplePos x="0" y="0"/>
          <wp:positionH relativeFrom="page">
            <wp:posOffset>817245</wp:posOffset>
          </wp:positionH>
          <wp:positionV relativeFrom="page">
            <wp:posOffset>521334</wp:posOffset>
          </wp:positionV>
          <wp:extent cx="590550" cy="447675"/>
          <wp:effectExtent l="0" t="0" r="0" b="0"/>
          <wp:wrapNone/>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590550" cy="447675"/>
                  </a:xfrm>
                  <a:prstGeom prst="rect">
                    <a:avLst/>
                  </a:prstGeom>
                </pic:spPr>
              </pic:pic>
            </a:graphicData>
          </a:graphic>
        </wp:anchor>
      </w:drawing>
    </w:r>
    <w:r/>
  </w:p>
  <w:p>
    <w:pPr>
      <w:ind w:right="2"/>
      <w:spacing w:before="65" w:line="266" w:lineRule="exact"/>
      <w:jc w:val="right"/>
      <w:rPr>
        <w:rFonts w:ascii="SimSun" w:hAnsi="SimSun" w:eastAsia="SimSun" w:cs="SimSun"/>
        <w:sz w:val="20"/>
        <w:szCs w:val="20"/>
      </w:rPr>
    </w:pPr>
    <w:r>
      <w:rPr>
        <w:rFonts w:ascii="SimSun" w:hAnsi="SimSun" w:eastAsia="SimSun" w:cs="SimSun"/>
        <w:sz w:val="20"/>
        <w:szCs w:val="20"/>
        <w:spacing w:val="9"/>
        <w:position w:val="1"/>
      </w:rPr>
      <w:t>吴江市鑫旺升丝绸有限公司真丝锦弹布产品碳足迹核查报告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03" w:lineRule="auto"/>
      <w:rPr/>
    </w:pPr>
    <w:r>
      <w:pict>
        <v:shape id="_x0000_s20" style="position:absolute;margin-left:56.7pt;margin-top:77.55pt;mso-position-vertical-relative:page;mso-position-horizontal-relative:page;width:467.75pt;height:0.75pt;z-index:251681792;" o:allowincell="f" fillcolor="#000000" filled="true" stroked="false" coordsize="9355,15" coordorigin="0,0" path="m,l9354,0l9354,14l0,14l0,0xe"/>
      </w:pict>
    </w:r>
    <w:r>
      <w:drawing>
        <wp:anchor distT="0" distB="0" distL="0" distR="0" simplePos="0" relativeHeight="251680768" behindDoc="0" locked="0" layoutInCell="0" allowOverlap="1">
          <wp:simplePos x="0" y="0"/>
          <wp:positionH relativeFrom="page">
            <wp:posOffset>817245</wp:posOffset>
          </wp:positionH>
          <wp:positionV relativeFrom="page">
            <wp:posOffset>521334</wp:posOffset>
          </wp:positionV>
          <wp:extent cx="590550" cy="447675"/>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590550" cy="447675"/>
                  </a:xfrm>
                  <a:prstGeom prst="rect">
                    <a:avLst/>
                  </a:prstGeom>
                </pic:spPr>
              </pic:pic>
            </a:graphicData>
          </a:graphic>
        </wp:anchor>
      </w:drawing>
    </w:r>
    <w:r/>
  </w:p>
  <w:p>
    <w:pPr>
      <w:ind w:left="3898"/>
      <w:spacing w:before="65" w:line="266" w:lineRule="exact"/>
      <w:rPr>
        <w:rFonts w:ascii="SimSun" w:hAnsi="SimSun" w:eastAsia="SimSun" w:cs="SimSun"/>
        <w:sz w:val="20"/>
        <w:szCs w:val="20"/>
      </w:rPr>
    </w:pPr>
    <w:r>
      <w:rPr>
        <w:rFonts w:ascii="SimSun" w:hAnsi="SimSun" w:eastAsia="SimSun" w:cs="SimSun"/>
        <w:sz w:val="20"/>
        <w:szCs w:val="20"/>
        <w:spacing w:val="9"/>
        <w:position w:val="1"/>
      </w:rPr>
      <w:t>吴江市鑫旺升丝绸有限公司真丝锦弹布产品碳足迹核查报告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03" w:lineRule="auto"/>
      <w:rPr/>
    </w:pPr>
    <w:r>
      <w:pict>
        <v:shape id="_x0000_s22" style="position:absolute;margin-left:56.7pt;margin-top:77.55pt;mso-position-vertical-relative:page;mso-position-horizontal-relative:page;width:467.75pt;height:0.75pt;z-index:251683840;" o:allowincell="f" fillcolor="#000000" filled="true" stroked="false" coordsize="9355,15" coordorigin="0,0" path="m,l9354,0l9354,14l0,14l0,0xe"/>
      </w:pict>
    </w:r>
    <w:r>
      <w:drawing>
        <wp:anchor distT="0" distB="0" distL="0" distR="0" simplePos="0" relativeHeight="251682816" behindDoc="0" locked="0" layoutInCell="0" allowOverlap="1">
          <wp:simplePos x="0" y="0"/>
          <wp:positionH relativeFrom="page">
            <wp:posOffset>817245</wp:posOffset>
          </wp:positionH>
          <wp:positionV relativeFrom="page">
            <wp:posOffset>521334</wp:posOffset>
          </wp:positionV>
          <wp:extent cx="590550" cy="447675"/>
          <wp:effectExtent l="0" t="0" r="0" b="0"/>
          <wp:wrapNone/>
          <wp:docPr id="34" name="IM 34"/>
          <wp:cNvGraphicFramePr/>
          <a:graphic>
            <a:graphicData uri="http://schemas.openxmlformats.org/drawingml/2006/picture">
              <pic:pic>
                <pic:nvPicPr>
                  <pic:cNvPr id="34" name="IM 34"/>
                  <pic:cNvPicPr/>
                </pic:nvPicPr>
                <pic:blipFill>
                  <a:blip r:embed="rId1"/>
                  <a:stretch>
                    <a:fillRect/>
                  </a:stretch>
                </pic:blipFill>
                <pic:spPr>
                  <a:xfrm rot="0">
                    <a:off x="0" y="0"/>
                    <a:ext cx="590550" cy="447675"/>
                  </a:xfrm>
                  <a:prstGeom prst="rect">
                    <a:avLst/>
                  </a:prstGeom>
                </pic:spPr>
              </pic:pic>
            </a:graphicData>
          </a:graphic>
        </wp:anchor>
      </w:drawing>
    </w:r>
    <w:r/>
  </w:p>
  <w:p>
    <w:pPr>
      <w:ind w:left="3898"/>
      <w:spacing w:before="65" w:line="266" w:lineRule="exact"/>
      <w:rPr>
        <w:rFonts w:ascii="SimSun" w:hAnsi="SimSun" w:eastAsia="SimSun" w:cs="SimSun"/>
        <w:sz w:val="20"/>
        <w:szCs w:val="20"/>
      </w:rPr>
    </w:pPr>
    <w:r>
      <w:rPr>
        <w:rFonts w:ascii="SimSun" w:hAnsi="SimSun" w:eastAsia="SimSun" w:cs="SimSun"/>
        <w:sz w:val="20"/>
        <w:szCs w:val="20"/>
        <w:spacing w:val="9"/>
        <w:position w:val="1"/>
      </w:rPr>
      <w:t>吴江市鑫旺升丝绸有限公司真丝锦弹布产品碳足迹核查报告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03" w:lineRule="auto"/>
      <w:rPr/>
    </w:pPr>
    <w:r>
      <w:pict>
        <v:shape id="_x0000_s24" style="position:absolute;margin-left:56.7pt;margin-top:77.55pt;mso-position-vertical-relative:page;mso-position-horizontal-relative:page;width:467.75pt;height:0.75pt;z-index:251685888;" o:allowincell="f" fillcolor="#000000" filled="true" stroked="false" coordsize="9355,15" coordorigin="0,0" path="m,l9354,0l9354,14l0,14l0,0xe"/>
      </w:pict>
    </w:r>
    <w:r>
      <w:drawing>
        <wp:anchor distT="0" distB="0" distL="0" distR="0" simplePos="0" relativeHeight="251684864" behindDoc="0" locked="0" layoutInCell="0" allowOverlap="1">
          <wp:simplePos x="0" y="0"/>
          <wp:positionH relativeFrom="page">
            <wp:posOffset>817245</wp:posOffset>
          </wp:positionH>
          <wp:positionV relativeFrom="page">
            <wp:posOffset>521334</wp:posOffset>
          </wp:positionV>
          <wp:extent cx="590550" cy="447675"/>
          <wp:effectExtent l="0" t="0" r="0" b="0"/>
          <wp:wrapNone/>
          <wp:docPr id="38" name="IM 38"/>
          <wp:cNvGraphicFramePr/>
          <a:graphic>
            <a:graphicData uri="http://schemas.openxmlformats.org/drawingml/2006/picture">
              <pic:pic>
                <pic:nvPicPr>
                  <pic:cNvPr id="38" name="IM 38"/>
                  <pic:cNvPicPr/>
                </pic:nvPicPr>
                <pic:blipFill>
                  <a:blip r:embed="rId1"/>
                  <a:stretch>
                    <a:fillRect/>
                  </a:stretch>
                </pic:blipFill>
                <pic:spPr>
                  <a:xfrm rot="0">
                    <a:off x="0" y="0"/>
                    <a:ext cx="590550" cy="447675"/>
                  </a:xfrm>
                  <a:prstGeom prst="rect">
                    <a:avLst/>
                  </a:prstGeom>
                </pic:spPr>
              </pic:pic>
            </a:graphicData>
          </a:graphic>
        </wp:anchor>
      </w:drawing>
    </w:r>
    <w:r/>
  </w:p>
  <w:p>
    <w:pPr>
      <w:ind w:left="4010"/>
      <w:spacing w:before="65" w:line="266" w:lineRule="exact"/>
      <w:rPr>
        <w:rFonts w:ascii="SimSun" w:hAnsi="SimSun" w:eastAsia="SimSun" w:cs="SimSun"/>
        <w:sz w:val="20"/>
        <w:szCs w:val="20"/>
      </w:rPr>
    </w:pPr>
    <w:r>
      <w:rPr>
        <w:rFonts w:ascii="SimSun" w:hAnsi="SimSun" w:eastAsia="SimSun" w:cs="SimSun"/>
        <w:sz w:val="20"/>
        <w:szCs w:val="20"/>
        <w:spacing w:val="9"/>
        <w:position w:val="1"/>
      </w:rPr>
      <w:t>吴江市鑫旺升丝绸有限公司真丝锦弹布产品碳足迹核查报告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56" w:lineRule="auto"/>
      <w:rPr/>
    </w:pPr>
    <w:r>
      <w:pict>
        <v:shape id="_x0000_s2" style="position:absolute;margin-left:70.9pt;margin-top:76.7pt;mso-position-vertical-relative:page;mso-position-horizontal-relative:page;width:467.75pt;height:0.75pt;z-index:251659264;" o:allowincell="f" fillcolor="#000000" filled="true" stroked="false" coordsize="9355,15" coordorigin="0,0" path="m,l9354,0l9354,14l0,14l0,0xe"/>
      </w:pict>
    </w:r>
    <w:r>
      <w:drawing>
        <wp:anchor distT="0" distB="0" distL="0" distR="0" simplePos="0" relativeHeight="251658240" behindDoc="0" locked="0" layoutInCell="0" allowOverlap="1">
          <wp:simplePos x="0" y="0"/>
          <wp:positionH relativeFrom="page">
            <wp:posOffset>1004316</wp:posOffset>
          </wp:positionH>
          <wp:positionV relativeFrom="page">
            <wp:posOffset>541020</wp:posOffset>
          </wp:positionV>
          <wp:extent cx="554736" cy="408304"/>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554736" cy="408304"/>
                  </a:xfrm>
                  <a:prstGeom prst="rect">
                    <a:avLst/>
                  </a:prstGeom>
                </pic:spPr>
              </pic:pic>
            </a:graphicData>
          </a:graphic>
        </wp:anchor>
      </w:drawing>
    </w:r>
    <w:r/>
  </w:p>
  <w:p>
    <w:pPr>
      <w:ind w:left="3671"/>
      <w:spacing w:before="65" w:line="265"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吴江市鑫旺升丝绸有限公司真丝锦弹布产品碳</w:t>
    </w:r>
    <w:r>
      <w:rPr>
        <w:rFonts w:ascii="SimSun" w:hAnsi="SimSun" w:eastAsia="SimSun" w:cs="SimSun"/>
        <w:sz w:val="20"/>
        <w:szCs w:val="20"/>
        <w:spacing w:val="9"/>
        <w:position w:val="1"/>
      </w:rPr>
      <w:t>足迹核查报告</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56" w:lineRule="auto"/>
      <w:rPr/>
    </w:pPr>
    <w:r>
      <w:pict>
        <v:shape id="_x0000_s4" style="position:absolute;margin-left:70.9pt;margin-top:76.7pt;mso-position-vertical-relative:page;mso-position-horizontal-relative:page;width:467.75pt;height:0.75pt;z-index:251661312;" o:allowincell="f" fillcolor="#000000" filled="true" stroked="false" coordsize="9355,15" coordorigin="0,0" path="m,l9354,0l9354,14l0,14l0,0xe"/>
      </w:pict>
    </w:r>
    <w:r>
      <w:drawing>
        <wp:anchor distT="0" distB="0" distL="0" distR="0" simplePos="0" relativeHeight="251660288" behindDoc="0" locked="0" layoutInCell="0" allowOverlap="1">
          <wp:simplePos x="0" y="0"/>
          <wp:positionH relativeFrom="page">
            <wp:posOffset>1004316</wp:posOffset>
          </wp:positionH>
          <wp:positionV relativeFrom="page">
            <wp:posOffset>541020</wp:posOffset>
          </wp:positionV>
          <wp:extent cx="554736" cy="408304"/>
          <wp:effectExtent l="0" t="0" r="0" b="0"/>
          <wp:wrapNone/>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554736" cy="408304"/>
                  </a:xfrm>
                  <a:prstGeom prst="rect">
                    <a:avLst/>
                  </a:prstGeom>
                </pic:spPr>
              </pic:pic>
            </a:graphicData>
          </a:graphic>
        </wp:anchor>
      </w:drawing>
    </w:r>
    <w:r/>
  </w:p>
  <w:p>
    <w:pPr>
      <w:ind w:left="3671"/>
      <w:spacing w:before="65" w:line="265"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吴江市鑫旺升丝绸有限公司真丝锦弹布产品碳</w:t>
    </w:r>
    <w:r>
      <w:rPr>
        <w:rFonts w:ascii="SimSun" w:hAnsi="SimSun" w:eastAsia="SimSun" w:cs="SimSun"/>
        <w:sz w:val="20"/>
        <w:szCs w:val="20"/>
        <w:spacing w:val="9"/>
        <w:position w:val="1"/>
      </w:rPr>
      <w:t>足迹核查报告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56" w:lineRule="auto"/>
      <w:rPr/>
    </w:pPr>
    <w:r>
      <w:pict>
        <v:shape id="_x0000_s6" style="position:absolute;margin-left:70.9pt;margin-top:76.7pt;mso-position-vertical-relative:page;mso-position-horizontal-relative:page;width:467.75pt;height:0.75pt;z-index:251667456;" o:allowincell="f" fillcolor="#000000" filled="true" stroked="false" coordsize="9355,15" coordorigin="0,0" path="m,l9354,0l9354,14l0,14l0,0xe"/>
      </w:pict>
    </w:r>
    <w:r>
      <w:drawing>
        <wp:anchor distT="0" distB="0" distL="0" distR="0" simplePos="0" relativeHeight="251666432" behindDoc="0" locked="0" layoutInCell="0" allowOverlap="1">
          <wp:simplePos x="0" y="0"/>
          <wp:positionH relativeFrom="page">
            <wp:posOffset>1004316</wp:posOffset>
          </wp:positionH>
          <wp:positionV relativeFrom="page">
            <wp:posOffset>541020</wp:posOffset>
          </wp:positionV>
          <wp:extent cx="554736" cy="408304"/>
          <wp:effectExtent l="0" t="0" r="0" b="0"/>
          <wp:wrapNone/>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554736" cy="408304"/>
                  </a:xfrm>
                  <a:prstGeom prst="rect">
                    <a:avLst/>
                  </a:prstGeom>
                </pic:spPr>
              </pic:pic>
            </a:graphicData>
          </a:graphic>
        </wp:anchor>
      </w:drawing>
    </w:r>
    <w:r/>
  </w:p>
  <w:p>
    <w:pPr>
      <w:ind w:left="3671"/>
      <w:spacing w:before="65" w:line="265"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吴江市鑫旺升丝绸有限公司真丝锦弹布产品碳</w:t>
    </w:r>
    <w:r>
      <w:rPr>
        <w:rFonts w:ascii="SimSun" w:hAnsi="SimSun" w:eastAsia="SimSun" w:cs="SimSun"/>
        <w:sz w:val="20"/>
        <w:szCs w:val="20"/>
        <w:spacing w:val="9"/>
        <w:position w:val="1"/>
      </w:rPr>
      <w:t>足迹核查报告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56" w:lineRule="auto"/>
      <w:rPr/>
    </w:pPr>
    <w:r>
      <w:pict>
        <v:shape id="_x0000_s8" style="position:absolute;margin-left:70.9pt;margin-top:76.7pt;mso-position-vertical-relative:page;mso-position-horizontal-relative:page;width:467.75pt;height:0.75pt;z-index:251669504;" o:allowincell="f" fillcolor="#000000" filled="true" stroked="false" coordsize="9355,15" coordorigin="0,0" path="m,l9354,0l9354,14l0,14l0,0xe"/>
      </w:pict>
    </w:r>
    <w:r>
      <w:drawing>
        <wp:anchor distT="0" distB="0" distL="0" distR="0" simplePos="0" relativeHeight="251668480" behindDoc="0" locked="0" layoutInCell="0" allowOverlap="1">
          <wp:simplePos x="0" y="0"/>
          <wp:positionH relativeFrom="page">
            <wp:posOffset>1004316</wp:posOffset>
          </wp:positionH>
          <wp:positionV relativeFrom="page">
            <wp:posOffset>541020</wp:posOffset>
          </wp:positionV>
          <wp:extent cx="554736" cy="408304"/>
          <wp:effectExtent l="0" t="0" r="0" b="0"/>
          <wp:wrapNone/>
          <wp:docPr id="20" name="IM 20"/>
          <wp:cNvGraphicFramePr/>
          <a:graphic>
            <a:graphicData uri="http://schemas.openxmlformats.org/drawingml/2006/picture">
              <pic:pic>
                <pic:nvPicPr>
                  <pic:cNvPr id="20" name="IM 20"/>
                  <pic:cNvPicPr/>
                </pic:nvPicPr>
                <pic:blipFill>
                  <a:blip r:embed="rId1"/>
                  <a:stretch>
                    <a:fillRect/>
                  </a:stretch>
                </pic:blipFill>
                <pic:spPr>
                  <a:xfrm rot="0">
                    <a:off x="0" y="0"/>
                    <a:ext cx="554736" cy="408304"/>
                  </a:xfrm>
                  <a:prstGeom prst="rect">
                    <a:avLst/>
                  </a:prstGeom>
                </pic:spPr>
              </pic:pic>
            </a:graphicData>
          </a:graphic>
        </wp:anchor>
      </w:drawing>
    </w:r>
    <w:r/>
  </w:p>
  <w:p>
    <w:pPr>
      <w:ind w:left="3784"/>
      <w:spacing w:before="65" w:line="265"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吴江市鑫旺升丝绸有限公司真丝锦弹布产品碳</w:t>
    </w:r>
    <w:r>
      <w:rPr>
        <w:rFonts w:ascii="SimSun" w:hAnsi="SimSun" w:eastAsia="SimSun" w:cs="SimSun"/>
        <w:sz w:val="20"/>
        <w:szCs w:val="20"/>
        <w:spacing w:val="9"/>
        <w:position w:val="1"/>
      </w:rPr>
      <w:t>足迹核查报告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56" w:lineRule="auto"/>
      <w:rPr/>
    </w:pPr>
    <w:r>
      <w:pict>
        <v:shape id="_x0000_s10" style="position:absolute;margin-left:70.9pt;margin-top:76.7pt;mso-position-vertical-relative:page;mso-position-horizontal-relative:page;width:467.75pt;height:0.75pt;z-index:251671552;" o:allowincell="f" fillcolor="#000000" filled="true" stroked="false" coordsize="9355,15" coordorigin="0,0" path="m,l9354,0l9354,14l0,14l0,0xe"/>
      </w:pict>
    </w:r>
    <w:r>
      <w:drawing>
        <wp:anchor distT="0" distB="0" distL="0" distR="0" simplePos="0" relativeHeight="251670528" behindDoc="0" locked="0" layoutInCell="0" allowOverlap="1">
          <wp:simplePos x="0" y="0"/>
          <wp:positionH relativeFrom="page">
            <wp:posOffset>1004316</wp:posOffset>
          </wp:positionH>
          <wp:positionV relativeFrom="page">
            <wp:posOffset>541020</wp:posOffset>
          </wp:positionV>
          <wp:extent cx="554736" cy="408304"/>
          <wp:effectExtent l="0" t="0" r="0" b="0"/>
          <wp:wrapNone/>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554736" cy="408304"/>
                  </a:xfrm>
                  <a:prstGeom prst="rect">
                    <a:avLst/>
                  </a:prstGeom>
                </pic:spPr>
              </pic:pic>
            </a:graphicData>
          </a:graphic>
        </wp:anchor>
      </w:drawing>
    </w:r>
    <w:r/>
  </w:p>
  <w:p>
    <w:pPr>
      <w:ind w:left="3671"/>
      <w:spacing w:before="65" w:line="265"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吴江市鑫旺升丝绸有限公司真丝锦弹布产品碳</w:t>
    </w:r>
    <w:r>
      <w:rPr>
        <w:rFonts w:ascii="SimSun" w:hAnsi="SimSun" w:eastAsia="SimSun" w:cs="SimSun"/>
        <w:sz w:val="20"/>
        <w:szCs w:val="20"/>
        <w:spacing w:val="9"/>
        <w:position w:val="1"/>
      </w:rPr>
      <w:t>足迹核查报告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356" w:lineRule="auto"/>
      <w:rPr/>
    </w:pPr>
    <w:r>
      <w:pict>
        <v:shape id="_x0000_s12" style="position:absolute;margin-left:70.9pt;margin-top:76.7pt;mso-position-vertical-relative:page;mso-position-horizontal-relative:page;width:467.75pt;height:0.75pt;z-index:251673600;" o:allowincell="f" fillcolor="#000000" filled="true" stroked="false" coordsize="9355,15" coordorigin="0,0" path="m,l9354,0l9354,14l0,14l0,0xe"/>
      </w:pict>
    </w:r>
    <w:r>
      <w:drawing>
        <wp:anchor distT="0" distB="0" distL="0" distR="0" simplePos="0" relativeHeight="251672576" behindDoc="0" locked="0" layoutInCell="0" allowOverlap="1">
          <wp:simplePos x="0" y="0"/>
          <wp:positionH relativeFrom="page">
            <wp:posOffset>1004316</wp:posOffset>
          </wp:positionH>
          <wp:positionV relativeFrom="page">
            <wp:posOffset>541020</wp:posOffset>
          </wp:positionV>
          <wp:extent cx="554736" cy="408304"/>
          <wp:effectExtent l="0" t="0" r="0" b="0"/>
          <wp:wrapNone/>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554736" cy="408304"/>
                  </a:xfrm>
                  <a:prstGeom prst="rect">
                    <a:avLst/>
                  </a:prstGeom>
                </pic:spPr>
              </pic:pic>
            </a:graphicData>
          </a:graphic>
        </wp:anchor>
      </w:drawing>
    </w:r>
    <w:r/>
  </w:p>
  <w:p>
    <w:pPr>
      <w:ind w:left="3784"/>
      <w:spacing w:before="65" w:line="265"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吴江市鑫旺升丝绸有限公司真丝锦弹布产品碳</w:t>
    </w:r>
    <w:r>
      <w:rPr>
        <w:rFonts w:ascii="SimSun" w:hAnsi="SimSun" w:eastAsia="SimSun" w:cs="SimSun"/>
        <w:sz w:val="20"/>
        <w:szCs w:val="20"/>
        <w:spacing w:val="9"/>
        <w:position w:val="1"/>
      </w:rPr>
      <w:t>足迹核查报告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403" w:lineRule="auto"/>
      <w:rPr/>
    </w:pPr>
    <w:r>
      <w:pict>
        <v:shape id="_x0000_s16" style="position:absolute;margin-left:56.7pt;margin-top:77.55pt;mso-position-vertical-relative:page;mso-position-horizontal-relative:page;width:728.5pt;height:0.75pt;z-index:251677696;" o:allowincell="f" fillcolor="#000000" filled="true" stroked="false" coordsize="14570,15" coordorigin="0,0" path="m,l14570,0l14570,14l0,14l0,0xe"/>
      </w:pict>
    </w:r>
    <w:r>
      <w:drawing>
        <wp:anchor distT="0" distB="0" distL="0" distR="0" simplePos="0" relativeHeight="251676672" behindDoc="0" locked="0" layoutInCell="0" allowOverlap="1">
          <wp:simplePos x="0" y="0"/>
          <wp:positionH relativeFrom="page">
            <wp:posOffset>1068705</wp:posOffset>
          </wp:positionH>
          <wp:positionV relativeFrom="page">
            <wp:posOffset>521334</wp:posOffset>
          </wp:positionV>
          <wp:extent cx="590549" cy="447675"/>
          <wp:effectExtent l="0" t="0" r="0" b="0"/>
          <wp:wrapNone/>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590549" cy="447675"/>
                  </a:xfrm>
                  <a:prstGeom prst="rect">
                    <a:avLst/>
                  </a:prstGeom>
                </pic:spPr>
              </pic:pic>
            </a:graphicData>
          </a:graphic>
        </wp:anchor>
      </w:drawing>
    </w:r>
    <w:r/>
  </w:p>
  <w:p>
    <w:pPr>
      <w:ind w:left="9226"/>
      <w:spacing w:before="65" w:line="266" w:lineRule="exact"/>
      <w:rPr>
        <w:rFonts w:ascii="SimSun" w:hAnsi="SimSun" w:eastAsia="SimSun" w:cs="SimSun"/>
        <w:sz w:val="20"/>
        <w:szCs w:val="20"/>
      </w:rPr>
    </w:pPr>
    <w:r>
      <w:rPr>
        <w:rFonts w:ascii="SimSun" w:hAnsi="SimSun" w:eastAsia="SimSun" w:cs="SimSun"/>
        <w:sz w:val="20"/>
        <w:szCs w:val="20"/>
        <w:spacing w:val="10"/>
        <w:position w:val="1"/>
      </w:rPr>
      <w:t>吴江市鑫旺升丝绸有限公司真丝锦弹布产品碳</w:t>
    </w:r>
    <w:r>
      <w:rPr>
        <w:rFonts w:ascii="SimSun" w:hAnsi="SimSun" w:eastAsia="SimSun" w:cs="SimSun"/>
        <w:sz w:val="20"/>
        <w:szCs w:val="20"/>
        <w:spacing w:val="9"/>
        <w:position w:val="1"/>
      </w:rPr>
      <w:t>足迹核查报告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image" Target="media/image3.jpeg"/><Relationship Id="rId39" Type="http://schemas.openxmlformats.org/officeDocument/2006/relationships/fontTable" Target="fontTable.xml"/><Relationship Id="rId38" Type="http://schemas.openxmlformats.org/officeDocument/2006/relationships/styles" Target="styles.xml"/><Relationship Id="rId37" Type="http://schemas.openxmlformats.org/officeDocument/2006/relationships/settings" Target="settings.xml"/><Relationship Id="rId36" Type="http://schemas.openxmlformats.org/officeDocument/2006/relationships/footer" Target="footer15.xml"/><Relationship Id="rId35" Type="http://schemas.openxmlformats.org/officeDocument/2006/relationships/footer" Target="footer14.xml"/><Relationship Id="rId34" Type="http://schemas.openxmlformats.org/officeDocument/2006/relationships/header" Target="header13.xml"/><Relationship Id="rId33" Type="http://schemas.openxmlformats.org/officeDocument/2006/relationships/image" Target="media/image10.jpeg"/><Relationship Id="rId32" Type="http://schemas.openxmlformats.org/officeDocument/2006/relationships/footer" Target="footer13.xml"/><Relationship Id="rId31" Type="http://schemas.openxmlformats.org/officeDocument/2006/relationships/header" Target="header12.xml"/><Relationship Id="rId30" Type="http://schemas.openxmlformats.org/officeDocument/2006/relationships/footer" Target="footer12.xml"/><Relationship Id="rId3" Type="http://schemas.openxmlformats.org/officeDocument/2006/relationships/image" Target="media/image2.jpeg"/><Relationship Id="rId29" Type="http://schemas.openxmlformats.org/officeDocument/2006/relationships/header" Target="header11.xml"/><Relationship Id="rId28" Type="http://schemas.openxmlformats.org/officeDocument/2006/relationships/footer" Target="footer11.xml"/><Relationship Id="rId27" Type="http://schemas.openxmlformats.org/officeDocument/2006/relationships/header" Target="header10.xml"/><Relationship Id="rId26" Type="http://schemas.openxmlformats.org/officeDocument/2006/relationships/footer" Target="footer10.xml"/><Relationship Id="rId25" Type="http://schemas.openxmlformats.org/officeDocument/2006/relationships/header" Target="header9.xml"/><Relationship Id="rId24" Type="http://schemas.openxmlformats.org/officeDocument/2006/relationships/image" Target="media/image8.jpeg"/><Relationship Id="rId23" Type="http://schemas.openxmlformats.org/officeDocument/2006/relationships/footer" Target="footer9.xml"/><Relationship Id="rId22" Type="http://schemas.openxmlformats.org/officeDocument/2006/relationships/header" Target="header8.xml"/><Relationship Id="rId21" Type="http://schemas.openxmlformats.org/officeDocument/2006/relationships/footer" Target="footer8.xml"/><Relationship Id="rId20" Type="http://schemas.openxmlformats.org/officeDocument/2006/relationships/header" Target="header7.xml"/><Relationship Id="rId2" Type="http://schemas.openxmlformats.org/officeDocument/2006/relationships/image" Target="media/image1.jpeg"/><Relationship Id="rId19" Type="http://schemas.openxmlformats.org/officeDocument/2006/relationships/footer" Target="footer7.xml"/><Relationship Id="rId18" Type="http://schemas.openxmlformats.org/officeDocument/2006/relationships/header" Target="header6.xml"/><Relationship Id="rId17" Type="http://schemas.openxmlformats.org/officeDocument/2006/relationships/footer" Target="footer6.xml"/><Relationship Id="rId16" Type="http://schemas.openxmlformats.org/officeDocument/2006/relationships/header" Target="header5.xml"/><Relationship Id="rId15" Type="http://schemas.openxmlformats.org/officeDocument/2006/relationships/footer" Target="footer5.xml"/><Relationship Id="rId14" Type="http://schemas.openxmlformats.org/officeDocument/2006/relationships/header" Target="header4.xml"/><Relationship Id="rId13" Type="http://schemas.openxmlformats.org/officeDocument/2006/relationships/footer" Target="footer4.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header" Target="header1.xml"/></Relationships>
</file>

<file path=word/_rels/header10.xml.rels><?xml version="1.0" encoding="UTF-8" standalone="yes"?>
<Relationships xmlns="http://schemas.openxmlformats.org/package/2006/relationships"><Relationship Id="rId1" Type="http://schemas.openxmlformats.org/officeDocument/2006/relationships/image" Target="media/image9.jpeg"/></Relationships>
</file>

<file path=word/_rels/header11.xml.rels><?xml version="1.0" encoding="UTF-8" standalone="yes"?>
<Relationships xmlns="http://schemas.openxmlformats.org/package/2006/relationships"><Relationship Id="rId1" Type="http://schemas.openxmlformats.org/officeDocument/2006/relationships/image" Target="media/image9.jpeg"/></Relationships>
</file>

<file path=word/_rels/header12.xml.rels><?xml version="1.0" encoding="UTF-8" standalone="yes"?>
<Relationships xmlns="http://schemas.openxmlformats.org/package/2006/relationships"><Relationship Id="rId1" Type="http://schemas.openxmlformats.org/officeDocument/2006/relationships/image" Target="media/image9.jpeg"/></Relationships>
</file>

<file path=word/_rels/header13.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8.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Durward</dc:creator>
  <cp:keywords>华测认证</cp:keywords>
  <dcterms:created xsi:type="dcterms:W3CDTF">2025-08-13T10:56:12Z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2025-08-13T11:10:55</vt:filetime>
  </property>
</Properties>
</file>